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8A" w:rsidRPr="00C87CCE" w:rsidRDefault="00EB3F8A" w:rsidP="00EB3F8A">
      <w:pPr>
        <w:spacing w:before="60" w:after="60"/>
        <w:contextualSpacing/>
        <w:jc w:val="both"/>
        <w:rPr>
          <w:rFonts w:ascii="Times New Roman" w:hAnsi="Times New Roman" w:cs="Times New Roman"/>
          <w:bCs/>
          <w:sz w:val="28"/>
          <w:szCs w:val="28"/>
          <w:lang w:val="en-US"/>
        </w:rPr>
      </w:pPr>
      <w:bookmarkStart w:id="0" w:name="_GoBack"/>
      <w:bookmarkEnd w:id="0"/>
      <w:r w:rsidRPr="00C87CCE">
        <w:rPr>
          <w:rFonts w:ascii="Times New Roman" w:hAnsi="Times New Roman" w:cs="Times New Roman"/>
          <w:noProof/>
          <w:lang w:eastAsia="ru-RU"/>
        </w:rPr>
        <w:drawing>
          <wp:inline distT="0" distB="0" distL="0" distR="0" wp14:anchorId="53956F68" wp14:editId="26DFD222">
            <wp:extent cx="6093460" cy="1119505"/>
            <wp:effectExtent l="0" t="0" r="2540" b="4445"/>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3460" cy="1119505"/>
                    </a:xfrm>
                    <a:prstGeom prst="rect">
                      <a:avLst/>
                    </a:prstGeom>
                    <a:noFill/>
                    <a:ln>
                      <a:noFill/>
                    </a:ln>
                  </pic:spPr>
                </pic:pic>
              </a:graphicData>
            </a:graphic>
          </wp:inline>
        </w:drawing>
      </w:r>
    </w:p>
    <w:p w:rsidR="00EB3F8A" w:rsidRPr="00C87CCE" w:rsidRDefault="00EB3F8A" w:rsidP="00EB3F8A">
      <w:pPr>
        <w:spacing w:before="60" w:after="60"/>
        <w:contextualSpacing/>
        <w:jc w:val="both"/>
        <w:rPr>
          <w:rFonts w:ascii="Times New Roman" w:hAnsi="Times New Roman" w:cs="Times New Roman"/>
          <w:bCs/>
          <w:sz w:val="28"/>
          <w:szCs w:val="28"/>
          <w:lang w:val="en-US"/>
        </w:rPr>
      </w:pPr>
    </w:p>
    <w:p w:rsidR="00EB3F8A" w:rsidRPr="00C87CCE" w:rsidRDefault="000E4145" w:rsidP="00EB3F8A">
      <w:pPr>
        <w:autoSpaceDE w:val="0"/>
        <w:autoSpaceDN w:val="0"/>
        <w:adjustRightInd w:val="0"/>
        <w:jc w:val="center"/>
        <w:rPr>
          <w:rFonts w:ascii="Times New Roman" w:eastAsia="FranklinGothicBook" w:hAnsi="Times New Roman" w:cs="Times New Roman"/>
          <w:b/>
          <w:sz w:val="28"/>
          <w:szCs w:val="28"/>
        </w:rPr>
      </w:pPr>
      <w:bookmarkStart w:id="1" w:name="РР1_реферат"/>
      <w:bookmarkEnd w:id="1"/>
      <w:r>
        <w:rPr>
          <w:rFonts w:ascii="Times New Roman" w:eastAsia="FranklinGothicBook" w:hAnsi="Times New Roman" w:cs="Times New Roman"/>
          <w:b/>
          <w:sz w:val="28"/>
          <w:szCs w:val="28"/>
        </w:rPr>
        <w:t>Факультет среднего профессионального образования</w:t>
      </w:r>
    </w:p>
    <w:p w:rsidR="00EB3F8A" w:rsidRPr="00C87CCE" w:rsidRDefault="00EB3F8A" w:rsidP="00EB3F8A">
      <w:pPr>
        <w:autoSpaceDE w:val="0"/>
        <w:autoSpaceDN w:val="0"/>
        <w:adjustRightInd w:val="0"/>
        <w:jc w:val="center"/>
        <w:rPr>
          <w:rFonts w:ascii="Times New Roman" w:eastAsia="FranklinGothicBook" w:hAnsi="Times New Roman" w:cs="Times New Roman"/>
          <w:b/>
          <w:sz w:val="28"/>
          <w:szCs w:val="28"/>
        </w:rPr>
      </w:pPr>
    </w:p>
    <w:p w:rsidR="00EB3F8A" w:rsidRPr="00C87CCE" w:rsidRDefault="00EB3F8A" w:rsidP="00EB3F8A">
      <w:pPr>
        <w:autoSpaceDE w:val="0"/>
        <w:autoSpaceDN w:val="0"/>
        <w:adjustRightInd w:val="0"/>
        <w:jc w:val="center"/>
        <w:rPr>
          <w:rFonts w:ascii="Times New Roman" w:eastAsia="FranklinGothicBook" w:hAnsi="Times New Roman" w:cs="Times New Roman"/>
          <w:b/>
          <w:sz w:val="28"/>
          <w:szCs w:val="28"/>
        </w:rPr>
      </w:pPr>
    </w:p>
    <w:p w:rsidR="00EB3F8A" w:rsidRDefault="00EB3F8A" w:rsidP="00EB3F8A">
      <w:pPr>
        <w:autoSpaceDE w:val="0"/>
        <w:autoSpaceDN w:val="0"/>
        <w:adjustRightInd w:val="0"/>
        <w:jc w:val="center"/>
        <w:rPr>
          <w:rFonts w:ascii="Times New Roman" w:eastAsia="FranklinGothicBook" w:hAnsi="Times New Roman" w:cs="Times New Roman"/>
          <w:b/>
          <w:sz w:val="28"/>
          <w:szCs w:val="28"/>
        </w:rPr>
      </w:pPr>
    </w:p>
    <w:p w:rsidR="00EB3F8A" w:rsidRPr="00C87CCE" w:rsidRDefault="00EB3F8A" w:rsidP="00EB3F8A">
      <w:pPr>
        <w:autoSpaceDE w:val="0"/>
        <w:autoSpaceDN w:val="0"/>
        <w:adjustRightInd w:val="0"/>
        <w:jc w:val="center"/>
        <w:rPr>
          <w:rFonts w:ascii="Times New Roman" w:eastAsia="FranklinGothicBook" w:hAnsi="Times New Roman" w:cs="Times New Roman"/>
          <w:b/>
          <w:sz w:val="28"/>
          <w:szCs w:val="28"/>
        </w:rPr>
      </w:pPr>
    </w:p>
    <w:p w:rsidR="00EB3F8A" w:rsidRPr="00C87CCE" w:rsidRDefault="00EB3F8A" w:rsidP="00EB3F8A">
      <w:pPr>
        <w:autoSpaceDE w:val="0"/>
        <w:autoSpaceDN w:val="0"/>
        <w:adjustRightInd w:val="0"/>
        <w:spacing w:after="0"/>
        <w:jc w:val="center"/>
        <w:rPr>
          <w:rFonts w:ascii="Times New Roman" w:eastAsia="FranklinGothicBook" w:hAnsi="Times New Roman" w:cs="Times New Roman"/>
          <w:b/>
          <w:bCs/>
          <w:sz w:val="28"/>
          <w:szCs w:val="28"/>
        </w:rPr>
      </w:pPr>
      <w:r w:rsidRPr="00C87CCE">
        <w:rPr>
          <w:rFonts w:ascii="Times New Roman" w:eastAsia="FranklinGothicBook" w:hAnsi="Times New Roman" w:cs="Times New Roman"/>
          <w:b/>
          <w:bCs/>
          <w:sz w:val="28"/>
          <w:szCs w:val="28"/>
        </w:rPr>
        <w:t xml:space="preserve">МЕТОДИЧЕСКИЕ УКАЗАНИЯ </w:t>
      </w:r>
    </w:p>
    <w:p w:rsidR="00EB3F8A" w:rsidRPr="00D86DD9" w:rsidRDefault="00EB3F8A" w:rsidP="00EB3F8A">
      <w:pPr>
        <w:autoSpaceDE w:val="0"/>
        <w:autoSpaceDN w:val="0"/>
        <w:adjustRightInd w:val="0"/>
        <w:spacing w:after="0" w:line="240" w:lineRule="auto"/>
        <w:jc w:val="center"/>
        <w:rPr>
          <w:rFonts w:ascii="Times New Roman" w:hAnsi="Times New Roman" w:cs="Times New Roman"/>
          <w:b/>
          <w:bCs/>
          <w:spacing w:val="-2"/>
          <w:sz w:val="28"/>
          <w:szCs w:val="28"/>
        </w:rPr>
      </w:pPr>
      <w:r w:rsidRPr="00C87CCE">
        <w:rPr>
          <w:rFonts w:ascii="Times New Roman" w:hAnsi="Times New Roman" w:cs="Times New Roman"/>
          <w:b/>
          <w:bCs/>
          <w:spacing w:val="-2"/>
          <w:sz w:val="28"/>
          <w:szCs w:val="28"/>
        </w:rPr>
        <w:t xml:space="preserve">по выполнению рейтинговой работы </w:t>
      </w:r>
    </w:p>
    <w:p w:rsidR="0029532E" w:rsidRDefault="0029532E" w:rsidP="00EB3F8A">
      <w:pPr>
        <w:autoSpaceDE w:val="0"/>
        <w:autoSpaceDN w:val="0"/>
        <w:adjustRightInd w:val="0"/>
        <w:jc w:val="center"/>
        <w:rPr>
          <w:rFonts w:ascii="Times New Roman" w:hAnsi="Times New Roman" w:cs="Times New Roman"/>
          <w:b/>
          <w:bCs/>
          <w:spacing w:val="-2"/>
          <w:sz w:val="28"/>
          <w:szCs w:val="28"/>
        </w:rPr>
      </w:pPr>
    </w:p>
    <w:p w:rsidR="00EB3F8A" w:rsidRDefault="00E60E49" w:rsidP="00EB3F8A">
      <w:pPr>
        <w:autoSpaceDE w:val="0"/>
        <w:autoSpaceDN w:val="0"/>
        <w:adjustRightInd w:val="0"/>
        <w:jc w:val="center"/>
        <w:rPr>
          <w:rFonts w:ascii="Times New Roman" w:hAnsi="Times New Roman" w:cs="Times New Roman"/>
          <w:b/>
          <w:bCs/>
          <w:spacing w:val="-2"/>
          <w:sz w:val="28"/>
          <w:szCs w:val="28"/>
        </w:rPr>
      </w:pPr>
      <w:r>
        <w:rPr>
          <w:rFonts w:ascii="Times New Roman" w:hAnsi="Times New Roman" w:cs="Times New Roman"/>
          <w:b/>
          <w:bCs/>
          <w:spacing w:val="-2"/>
          <w:sz w:val="28"/>
          <w:szCs w:val="28"/>
        </w:rPr>
        <w:t>ОГСЭ.02 История</w:t>
      </w:r>
    </w:p>
    <w:p w:rsidR="00D9355C" w:rsidRDefault="00D9355C" w:rsidP="00EB3F8A">
      <w:pPr>
        <w:spacing w:after="0" w:line="240" w:lineRule="auto"/>
        <w:jc w:val="center"/>
        <w:rPr>
          <w:rFonts w:ascii="Times New Roman" w:eastAsia="Calibri" w:hAnsi="Times New Roman" w:cs="Times New Roman"/>
          <w:i/>
          <w:sz w:val="28"/>
          <w:szCs w:val="28"/>
        </w:rPr>
      </w:pPr>
    </w:p>
    <w:p w:rsidR="00EA0552" w:rsidRDefault="00EA0552" w:rsidP="00EA0552">
      <w:pPr>
        <w:tabs>
          <w:tab w:val="left" w:pos="1276"/>
        </w:tabs>
        <w:spacing w:after="0" w:line="240" w:lineRule="auto"/>
        <w:ind w:left="-142"/>
        <w:jc w:val="center"/>
        <w:rPr>
          <w:rFonts w:ascii="Times New Roman" w:eastAsia="Calibri" w:hAnsi="Times New Roman" w:cs="Times New Roman"/>
          <w:i/>
          <w:sz w:val="28"/>
          <w:szCs w:val="28"/>
        </w:rPr>
      </w:pPr>
      <w:r>
        <w:rPr>
          <w:rFonts w:ascii="Times New Roman" w:eastAsia="Calibri" w:hAnsi="Times New Roman" w:cs="Times New Roman"/>
          <w:i/>
          <w:sz w:val="28"/>
          <w:szCs w:val="28"/>
        </w:rPr>
        <w:t>Для всех специальностей ППССЗ</w:t>
      </w:r>
    </w:p>
    <w:p w:rsidR="0034397E" w:rsidRDefault="0034397E" w:rsidP="00D9355C">
      <w:pPr>
        <w:autoSpaceDE w:val="0"/>
        <w:autoSpaceDN w:val="0"/>
        <w:adjustRightInd w:val="0"/>
        <w:rPr>
          <w:rFonts w:ascii="Times New Roman" w:eastAsia="FranklinGothicBook" w:hAnsi="Times New Roman" w:cs="Times New Roman"/>
          <w:b/>
          <w:bCs/>
          <w:sz w:val="28"/>
          <w:szCs w:val="28"/>
        </w:rPr>
      </w:pPr>
    </w:p>
    <w:p w:rsidR="0034397E" w:rsidRDefault="0034397E" w:rsidP="00D9355C">
      <w:pPr>
        <w:autoSpaceDE w:val="0"/>
        <w:autoSpaceDN w:val="0"/>
        <w:adjustRightInd w:val="0"/>
        <w:rPr>
          <w:rFonts w:ascii="Times New Roman" w:eastAsia="FranklinGothicBook" w:hAnsi="Times New Roman" w:cs="Times New Roman"/>
          <w:b/>
          <w:bCs/>
          <w:sz w:val="28"/>
          <w:szCs w:val="28"/>
        </w:rPr>
      </w:pPr>
    </w:p>
    <w:p w:rsidR="0034397E" w:rsidRDefault="0034397E" w:rsidP="00D9355C">
      <w:pPr>
        <w:autoSpaceDE w:val="0"/>
        <w:autoSpaceDN w:val="0"/>
        <w:adjustRightInd w:val="0"/>
        <w:rPr>
          <w:rFonts w:ascii="Times New Roman" w:eastAsia="FranklinGothicBook" w:hAnsi="Times New Roman" w:cs="Times New Roman"/>
          <w:b/>
          <w:bCs/>
          <w:sz w:val="28"/>
          <w:szCs w:val="28"/>
        </w:rPr>
      </w:pPr>
    </w:p>
    <w:p w:rsidR="006943FE" w:rsidRDefault="006943FE" w:rsidP="00D9355C">
      <w:pPr>
        <w:autoSpaceDE w:val="0"/>
        <w:autoSpaceDN w:val="0"/>
        <w:adjustRightInd w:val="0"/>
        <w:rPr>
          <w:rFonts w:ascii="Times New Roman" w:eastAsia="FranklinGothicBook" w:hAnsi="Times New Roman" w:cs="Times New Roman"/>
          <w:b/>
          <w:bCs/>
          <w:sz w:val="28"/>
          <w:szCs w:val="28"/>
        </w:rPr>
      </w:pPr>
    </w:p>
    <w:p w:rsidR="006943FE" w:rsidRDefault="006943FE" w:rsidP="00D9355C">
      <w:pPr>
        <w:autoSpaceDE w:val="0"/>
        <w:autoSpaceDN w:val="0"/>
        <w:adjustRightInd w:val="0"/>
        <w:rPr>
          <w:rFonts w:ascii="Times New Roman" w:eastAsia="FranklinGothicBook" w:hAnsi="Times New Roman" w:cs="Times New Roman"/>
          <w:b/>
          <w:bCs/>
          <w:sz w:val="28"/>
          <w:szCs w:val="28"/>
        </w:rPr>
      </w:pPr>
    </w:p>
    <w:p w:rsidR="006943FE" w:rsidRDefault="006943FE" w:rsidP="00D9355C">
      <w:pPr>
        <w:autoSpaceDE w:val="0"/>
        <w:autoSpaceDN w:val="0"/>
        <w:adjustRightInd w:val="0"/>
        <w:rPr>
          <w:rFonts w:ascii="Times New Roman" w:eastAsia="FranklinGothicBook" w:hAnsi="Times New Roman" w:cs="Times New Roman"/>
          <w:b/>
          <w:bCs/>
          <w:sz w:val="28"/>
          <w:szCs w:val="28"/>
        </w:rPr>
      </w:pPr>
    </w:p>
    <w:p w:rsidR="006943FE" w:rsidRDefault="006943FE" w:rsidP="00D9355C">
      <w:pPr>
        <w:autoSpaceDE w:val="0"/>
        <w:autoSpaceDN w:val="0"/>
        <w:adjustRightInd w:val="0"/>
        <w:rPr>
          <w:rFonts w:ascii="Times New Roman" w:eastAsia="FranklinGothicBook" w:hAnsi="Times New Roman" w:cs="Times New Roman"/>
          <w:b/>
          <w:bCs/>
          <w:sz w:val="28"/>
          <w:szCs w:val="28"/>
        </w:rPr>
      </w:pPr>
    </w:p>
    <w:p w:rsidR="006943FE" w:rsidRDefault="006943FE" w:rsidP="00D9355C">
      <w:pPr>
        <w:autoSpaceDE w:val="0"/>
        <w:autoSpaceDN w:val="0"/>
        <w:adjustRightInd w:val="0"/>
        <w:rPr>
          <w:rFonts w:ascii="Times New Roman" w:eastAsia="FranklinGothicBook" w:hAnsi="Times New Roman" w:cs="Times New Roman"/>
          <w:b/>
          <w:bCs/>
          <w:sz w:val="28"/>
          <w:szCs w:val="28"/>
        </w:rPr>
      </w:pPr>
    </w:p>
    <w:p w:rsidR="006C3C3D" w:rsidRPr="00C87CCE" w:rsidRDefault="006C3C3D" w:rsidP="00D9355C">
      <w:pPr>
        <w:autoSpaceDE w:val="0"/>
        <w:autoSpaceDN w:val="0"/>
        <w:adjustRightInd w:val="0"/>
        <w:rPr>
          <w:rFonts w:ascii="Times New Roman" w:eastAsia="FranklinGothicBook" w:hAnsi="Times New Roman" w:cs="Times New Roman"/>
          <w:b/>
          <w:bCs/>
          <w:sz w:val="28"/>
          <w:szCs w:val="28"/>
        </w:rPr>
      </w:pPr>
    </w:p>
    <w:p w:rsidR="00EB3F8A" w:rsidRPr="00C87CCE" w:rsidRDefault="00EB3F8A" w:rsidP="00EB3F8A">
      <w:pPr>
        <w:autoSpaceDE w:val="0"/>
        <w:autoSpaceDN w:val="0"/>
        <w:adjustRightInd w:val="0"/>
        <w:jc w:val="center"/>
        <w:rPr>
          <w:rFonts w:ascii="Times New Roman" w:eastAsia="FranklinGothicBook" w:hAnsi="Times New Roman" w:cs="Times New Roman"/>
          <w:b/>
          <w:bCs/>
          <w:sz w:val="28"/>
          <w:szCs w:val="28"/>
        </w:rPr>
      </w:pPr>
    </w:p>
    <w:p w:rsidR="00EB3F8A" w:rsidRPr="00C87CCE" w:rsidRDefault="00EB3F8A" w:rsidP="00EB3F8A">
      <w:pPr>
        <w:autoSpaceDE w:val="0"/>
        <w:autoSpaceDN w:val="0"/>
        <w:adjustRightInd w:val="0"/>
        <w:jc w:val="center"/>
        <w:rPr>
          <w:rFonts w:ascii="Times New Roman" w:eastAsia="FranklinGothicBook" w:hAnsi="Times New Roman" w:cs="Times New Roman"/>
          <w:b/>
          <w:sz w:val="28"/>
          <w:szCs w:val="28"/>
        </w:rPr>
      </w:pPr>
      <w:r w:rsidRPr="00C87CCE">
        <w:rPr>
          <w:rFonts w:ascii="Times New Roman" w:eastAsia="FranklinGothicBook" w:hAnsi="Times New Roman" w:cs="Times New Roman"/>
          <w:b/>
          <w:sz w:val="28"/>
          <w:szCs w:val="28"/>
        </w:rPr>
        <w:t>Москва</w:t>
      </w:r>
      <w:r w:rsidR="00347AEC">
        <w:rPr>
          <w:rFonts w:ascii="Times New Roman" w:eastAsia="FranklinGothicBook" w:hAnsi="Times New Roman" w:cs="Times New Roman"/>
          <w:b/>
          <w:sz w:val="28"/>
          <w:szCs w:val="28"/>
        </w:rPr>
        <w:t>,</w:t>
      </w:r>
      <w:r w:rsidR="0027355B">
        <w:rPr>
          <w:rFonts w:ascii="Times New Roman" w:eastAsia="FranklinGothicBook" w:hAnsi="Times New Roman" w:cs="Times New Roman"/>
          <w:b/>
          <w:sz w:val="28"/>
          <w:szCs w:val="28"/>
        </w:rPr>
        <w:t xml:space="preserve"> 2018</w:t>
      </w:r>
    </w:p>
    <w:p w:rsidR="00EB3F8A" w:rsidRDefault="00EB3F8A" w:rsidP="00EB3F8A">
      <w:pPr>
        <w:spacing w:after="0" w:line="240" w:lineRule="auto"/>
        <w:ind w:firstLine="709"/>
        <w:jc w:val="center"/>
        <w:rPr>
          <w:rFonts w:ascii="Times New Roman" w:hAnsi="Times New Roman" w:cs="Times New Roman"/>
          <w:b/>
          <w:bCs/>
          <w:sz w:val="28"/>
          <w:szCs w:val="28"/>
        </w:rPr>
      </w:pPr>
    </w:p>
    <w:p w:rsidR="00013E1E" w:rsidRDefault="00013E1E" w:rsidP="00EB3F8A">
      <w:pPr>
        <w:spacing w:after="0" w:line="240" w:lineRule="auto"/>
        <w:ind w:firstLine="709"/>
        <w:jc w:val="center"/>
        <w:rPr>
          <w:rFonts w:ascii="Times New Roman" w:hAnsi="Times New Roman" w:cs="Times New Roman"/>
          <w:b/>
          <w:bCs/>
          <w:sz w:val="28"/>
          <w:szCs w:val="28"/>
        </w:rPr>
      </w:pPr>
    </w:p>
    <w:p w:rsidR="00013E1E" w:rsidRDefault="00013E1E" w:rsidP="00EB3F8A">
      <w:pPr>
        <w:spacing w:after="0" w:line="240" w:lineRule="auto"/>
        <w:ind w:firstLine="709"/>
        <w:jc w:val="center"/>
        <w:rPr>
          <w:rFonts w:ascii="Times New Roman" w:hAnsi="Times New Roman" w:cs="Times New Roman"/>
          <w:b/>
          <w:bCs/>
          <w:sz w:val="28"/>
          <w:szCs w:val="28"/>
        </w:rPr>
      </w:pPr>
    </w:p>
    <w:p w:rsidR="005E7192" w:rsidRDefault="005E7192" w:rsidP="00EB3F8A">
      <w:pPr>
        <w:spacing w:after="0" w:line="240" w:lineRule="auto"/>
        <w:ind w:firstLine="709"/>
        <w:jc w:val="center"/>
        <w:rPr>
          <w:rFonts w:ascii="Times New Roman" w:hAnsi="Times New Roman" w:cs="Times New Roman"/>
          <w:b/>
          <w:bCs/>
          <w:sz w:val="28"/>
          <w:szCs w:val="28"/>
        </w:rPr>
      </w:pPr>
    </w:p>
    <w:p w:rsidR="00EB3F8A" w:rsidRDefault="00EB3F8A" w:rsidP="00EB3F8A">
      <w:pPr>
        <w:spacing w:after="0" w:line="240" w:lineRule="auto"/>
        <w:ind w:firstLine="709"/>
        <w:jc w:val="center"/>
        <w:rPr>
          <w:rFonts w:ascii="Times New Roman" w:hAnsi="Times New Roman" w:cs="Times New Roman"/>
          <w:b/>
          <w:bCs/>
          <w:sz w:val="28"/>
          <w:szCs w:val="28"/>
        </w:rPr>
      </w:pPr>
    </w:p>
    <w:p w:rsidR="00EB3F8A" w:rsidRPr="000175C5" w:rsidRDefault="00EB3F8A" w:rsidP="00EB3F8A">
      <w:pPr>
        <w:pStyle w:val="a6"/>
        <w:spacing w:before="0" w:line="360" w:lineRule="auto"/>
        <w:jc w:val="center"/>
        <w:rPr>
          <w:rFonts w:ascii="Times New Roman" w:hAnsi="Times New Roman"/>
          <w:color w:val="auto"/>
        </w:rPr>
      </w:pPr>
      <w:r w:rsidRPr="000175C5">
        <w:rPr>
          <w:rFonts w:ascii="Times New Roman" w:hAnsi="Times New Roman"/>
          <w:color w:val="auto"/>
        </w:rPr>
        <w:lastRenderedPageBreak/>
        <w:t>СОДЕРЖАНИЕ</w:t>
      </w:r>
    </w:p>
    <w:p w:rsidR="00EB3F8A" w:rsidRPr="00423CCE" w:rsidRDefault="00EB3F8A" w:rsidP="00EB3F8A">
      <w:pPr>
        <w:pStyle w:val="11"/>
        <w:rPr>
          <w:noProof/>
          <w:sz w:val="26"/>
          <w:szCs w:val="26"/>
        </w:rPr>
      </w:pPr>
      <w:r w:rsidRPr="00A540EE">
        <w:rPr>
          <w:sz w:val="26"/>
          <w:szCs w:val="26"/>
        </w:rPr>
        <w:fldChar w:fldCharType="begin"/>
      </w:r>
      <w:r w:rsidRPr="00A540EE">
        <w:rPr>
          <w:sz w:val="26"/>
          <w:szCs w:val="26"/>
        </w:rPr>
        <w:instrText xml:space="preserve"> TOC \o "1-3" \h \z \u </w:instrText>
      </w:r>
      <w:r w:rsidRPr="00A540EE">
        <w:rPr>
          <w:sz w:val="26"/>
          <w:szCs w:val="26"/>
        </w:rPr>
        <w:fldChar w:fldCharType="separate"/>
      </w:r>
      <w:hyperlink w:anchor="_Toc485824181" w:history="1">
        <w:r w:rsidRPr="00423CCE">
          <w:rPr>
            <w:rStyle w:val="a3"/>
            <w:noProof/>
            <w:sz w:val="26"/>
            <w:szCs w:val="26"/>
          </w:rPr>
          <w:t xml:space="preserve">1. </w:t>
        </w:r>
        <w:r w:rsidRPr="00423CCE">
          <w:rPr>
            <w:rStyle w:val="a3"/>
            <w:rFonts w:eastAsia="FranklinGothicMedium,Bold"/>
            <w:noProof/>
            <w:sz w:val="26"/>
            <w:szCs w:val="26"/>
          </w:rPr>
          <w:t>ОБЩИЕ ПОЛОЖЕНИЯ</w:t>
        </w:r>
        <w:r w:rsidRPr="00423CCE">
          <w:rPr>
            <w:noProof/>
            <w:webHidden/>
            <w:sz w:val="26"/>
            <w:szCs w:val="26"/>
          </w:rPr>
          <w:tab/>
          <w:t>3</w:t>
        </w:r>
      </w:hyperlink>
    </w:p>
    <w:p w:rsidR="00EB3F8A" w:rsidRPr="00423CCE" w:rsidRDefault="0063398A" w:rsidP="00EB3F8A">
      <w:pPr>
        <w:pStyle w:val="11"/>
        <w:rPr>
          <w:noProof/>
          <w:sz w:val="26"/>
          <w:szCs w:val="26"/>
        </w:rPr>
      </w:pPr>
      <w:hyperlink w:anchor="_Toc485824182" w:history="1">
        <w:r w:rsidR="00EB3F8A" w:rsidRPr="00423CCE">
          <w:rPr>
            <w:rStyle w:val="a3"/>
            <w:noProof/>
            <w:sz w:val="26"/>
            <w:szCs w:val="26"/>
          </w:rPr>
          <w:t>2. ЗАДАНИЯ ДЛЯ ВЫПОЛНЕНИЯ РЕЙТИНГОВОЙ РАБОТЫ</w:t>
        </w:r>
        <w:r w:rsidR="00EB3F8A" w:rsidRPr="00423CCE">
          <w:rPr>
            <w:noProof/>
            <w:webHidden/>
            <w:sz w:val="26"/>
            <w:szCs w:val="26"/>
          </w:rPr>
          <w:tab/>
          <w:t>3</w:t>
        </w:r>
      </w:hyperlink>
    </w:p>
    <w:p w:rsidR="00EB3F8A" w:rsidRPr="00423CCE" w:rsidRDefault="0063398A" w:rsidP="00EB3F8A">
      <w:pPr>
        <w:pStyle w:val="11"/>
        <w:rPr>
          <w:noProof/>
          <w:sz w:val="26"/>
          <w:szCs w:val="26"/>
        </w:rPr>
      </w:pPr>
      <w:hyperlink w:anchor="_Toc485824183" w:history="1">
        <w:r w:rsidR="00EB3F8A" w:rsidRPr="00423CCE">
          <w:rPr>
            <w:rStyle w:val="a3"/>
            <w:noProof/>
            <w:sz w:val="26"/>
            <w:szCs w:val="26"/>
          </w:rPr>
          <w:t xml:space="preserve">3. </w:t>
        </w:r>
        <w:r w:rsidR="00EB3F8A" w:rsidRPr="00423CCE">
          <w:rPr>
            <w:rStyle w:val="a3"/>
            <w:rFonts w:eastAsia="FranklinGothicMedium,Bold"/>
            <w:noProof/>
            <w:sz w:val="26"/>
            <w:szCs w:val="26"/>
          </w:rPr>
          <w:t>РЕКОМЕНДАЦИИ ПО ВЫПОЛНЕНИЮ РЕЙТИНГОВОЙ РАБОТЫ</w:t>
        </w:r>
        <w:r w:rsidR="00EB3F8A" w:rsidRPr="00423CCE">
          <w:rPr>
            <w:noProof/>
            <w:webHidden/>
            <w:sz w:val="26"/>
            <w:szCs w:val="26"/>
          </w:rPr>
          <w:tab/>
        </w:r>
        <w:r w:rsidR="00A20BBE">
          <w:rPr>
            <w:noProof/>
            <w:webHidden/>
            <w:sz w:val="26"/>
            <w:szCs w:val="26"/>
          </w:rPr>
          <w:t>3</w:t>
        </w:r>
      </w:hyperlink>
    </w:p>
    <w:p w:rsidR="00EB3F8A" w:rsidRPr="00423CCE" w:rsidRDefault="0063398A" w:rsidP="00EB3F8A">
      <w:pPr>
        <w:pStyle w:val="11"/>
        <w:rPr>
          <w:noProof/>
          <w:sz w:val="26"/>
          <w:szCs w:val="26"/>
        </w:rPr>
      </w:pPr>
      <w:hyperlink w:anchor="_Toc485824184" w:history="1">
        <w:r w:rsidR="00EB3F8A" w:rsidRPr="00423CCE">
          <w:rPr>
            <w:rStyle w:val="a3"/>
            <w:noProof/>
            <w:sz w:val="26"/>
            <w:szCs w:val="26"/>
          </w:rPr>
          <w:t>4. ТРЕБОВАНИЯ К ОФОРМЛЕНИЮ РЕЙТИНГОВОЙ РАБОТЫ</w:t>
        </w:r>
        <w:r w:rsidR="00EB3F8A" w:rsidRPr="00423CCE">
          <w:rPr>
            <w:noProof/>
            <w:webHidden/>
            <w:sz w:val="26"/>
            <w:szCs w:val="26"/>
          </w:rPr>
          <w:tab/>
        </w:r>
        <w:r w:rsidR="008A3E11">
          <w:rPr>
            <w:noProof/>
            <w:webHidden/>
            <w:sz w:val="26"/>
            <w:szCs w:val="26"/>
          </w:rPr>
          <w:t>4</w:t>
        </w:r>
      </w:hyperlink>
    </w:p>
    <w:p w:rsidR="00EB3F8A" w:rsidRPr="00423CCE" w:rsidRDefault="0063398A" w:rsidP="00EB3F8A">
      <w:pPr>
        <w:pStyle w:val="11"/>
        <w:rPr>
          <w:rStyle w:val="a3"/>
          <w:noProof/>
          <w:sz w:val="26"/>
          <w:szCs w:val="26"/>
        </w:rPr>
      </w:pPr>
      <w:hyperlink w:anchor="_Toc485824185" w:history="1">
        <w:r w:rsidR="00EB3F8A" w:rsidRPr="00423CCE">
          <w:rPr>
            <w:rStyle w:val="a3"/>
            <w:noProof/>
            <w:sz w:val="26"/>
            <w:szCs w:val="26"/>
          </w:rPr>
          <w:t xml:space="preserve">5. </w:t>
        </w:r>
        <w:r w:rsidR="00EB3F8A" w:rsidRPr="00423CCE">
          <w:rPr>
            <w:rStyle w:val="a3"/>
            <w:noProof/>
            <w:spacing w:val="-4"/>
            <w:sz w:val="26"/>
            <w:szCs w:val="26"/>
          </w:rPr>
          <w:t>КРИТЕРИИ ОЦЕНКИ РЕЙТИНГОВОЙ РАБОТЫ</w:t>
        </w:r>
        <w:r w:rsidR="00EB3F8A" w:rsidRPr="00423CCE">
          <w:rPr>
            <w:noProof/>
            <w:webHidden/>
            <w:sz w:val="26"/>
            <w:szCs w:val="26"/>
          </w:rPr>
          <w:tab/>
        </w:r>
        <w:r w:rsidR="00DB72DA">
          <w:rPr>
            <w:noProof/>
            <w:webHidden/>
            <w:sz w:val="26"/>
            <w:szCs w:val="26"/>
          </w:rPr>
          <w:t>.</w:t>
        </w:r>
        <w:r w:rsidR="008A3E11">
          <w:rPr>
            <w:noProof/>
            <w:webHidden/>
            <w:sz w:val="26"/>
            <w:szCs w:val="26"/>
          </w:rPr>
          <w:t>5</w:t>
        </w:r>
      </w:hyperlink>
    </w:p>
    <w:p w:rsidR="00EB3F8A" w:rsidRPr="00A540EE" w:rsidRDefault="00EB3F8A" w:rsidP="00EB3F8A">
      <w:pPr>
        <w:rPr>
          <w:rFonts w:ascii="Times New Roman" w:hAnsi="Times New Roman" w:cs="Times New Roman"/>
          <w:b/>
          <w:bCs/>
          <w:sz w:val="26"/>
          <w:szCs w:val="26"/>
        </w:rPr>
      </w:pPr>
      <w:r w:rsidRPr="00423CCE">
        <w:rPr>
          <w:rFonts w:ascii="Times New Roman" w:hAnsi="Times New Roman" w:cs="Times New Roman"/>
          <w:b/>
          <w:sz w:val="26"/>
          <w:szCs w:val="26"/>
          <w:lang w:eastAsia="ru-RU"/>
        </w:rPr>
        <w:t>6. ПРИЛОЖЕНИЕ………………………………………………………………</w:t>
      </w:r>
      <w:r w:rsidRPr="00A540EE">
        <w:rPr>
          <w:rFonts w:ascii="Times New Roman" w:hAnsi="Times New Roman" w:cs="Times New Roman"/>
          <w:b/>
          <w:bCs/>
          <w:sz w:val="26"/>
          <w:szCs w:val="26"/>
        </w:rPr>
        <w:fldChar w:fldCharType="end"/>
      </w:r>
      <w:r w:rsidRPr="00A540EE">
        <w:rPr>
          <w:rFonts w:ascii="Times New Roman" w:hAnsi="Times New Roman" w:cs="Times New Roman"/>
          <w:b/>
          <w:bCs/>
          <w:sz w:val="26"/>
          <w:szCs w:val="26"/>
        </w:rPr>
        <w:t>…</w:t>
      </w:r>
      <w:r>
        <w:rPr>
          <w:rFonts w:ascii="Times New Roman" w:hAnsi="Times New Roman" w:cs="Times New Roman"/>
          <w:b/>
          <w:bCs/>
          <w:sz w:val="26"/>
          <w:szCs w:val="26"/>
        </w:rPr>
        <w:t>…</w:t>
      </w:r>
      <w:r w:rsidR="007F334D">
        <w:rPr>
          <w:rFonts w:ascii="Times New Roman" w:hAnsi="Times New Roman" w:cs="Times New Roman"/>
          <w:b/>
          <w:bCs/>
          <w:sz w:val="26"/>
          <w:szCs w:val="26"/>
        </w:rPr>
        <w:t>.</w:t>
      </w:r>
      <w:r>
        <w:rPr>
          <w:rFonts w:ascii="Times New Roman" w:hAnsi="Times New Roman" w:cs="Times New Roman"/>
          <w:b/>
          <w:bCs/>
          <w:sz w:val="26"/>
          <w:szCs w:val="26"/>
        </w:rPr>
        <w:t>..</w:t>
      </w:r>
      <w:r w:rsidR="00A20BBE">
        <w:rPr>
          <w:rFonts w:ascii="Times New Roman" w:hAnsi="Times New Roman" w:cs="Times New Roman"/>
          <w:b/>
          <w:bCs/>
          <w:sz w:val="26"/>
          <w:szCs w:val="26"/>
        </w:rPr>
        <w:t>7</w:t>
      </w: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Default="00EB3F8A" w:rsidP="00EB3F8A">
      <w:pPr>
        <w:spacing w:after="0" w:line="240" w:lineRule="auto"/>
        <w:ind w:firstLine="709"/>
        <w:jc w:val="center"/>
        <w:rPr>
          <w:bCs/>
          <w:sz w:val="28"/>
          <w:szCs w:val="28"/>
        </w:rPr>
      </w:pPr>
    </w:p>
    <w:p w:rsidR="00EB3F8A" w:rsidRPr="00B02A2A" w:rsidRDefault="007F334D" w:rsidP="00EB3F8A">
      <w:pPr>
        <w:keepNext/>
        <w:ind w:left="709"/>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EB3F8A" w:rsidRPr="00B02A2A">
        <w:rPr>
          <w:rFonts w:ascii="Times New Roman" w:hAnsi="Times New Roman" w:cs="Times New Roman"/>
          <w:b/>
          <w:sz w:val="28"/>
          <w:szCs w:val="28"/>
        </w:rPr>
        <w:t>ОБЩИЕ ПОЛОЖЕНИЯ</w:t>
      </w:r>
    </w:p>
    <w:p w:rsidR="00EB3F8A" w:rsidRPr="00C87CCE" w:rsidRDefault="00EB3F8A" w:rsidP="00EB3F8A">
      <w:pPr>
        <w:pStyle w:val="a4"/>
        <w:keepNext/>
        <w:ind w:left="0" w:firstLine="709"/>
        <w:contextualSpacing w:val="0"/>
        <w:jc w:val="both"/>
        <w:outlineLvl w:val="1"/>
        <w:rPr>
          <w:spacing w:val="-4"/>
          <w:sz w:val="28"/>
          <w:szCs w:val="28"/>
        </w:rPr>
      </w:pPr>
      <w:r w:rsidRPr="00C87CCE">
        <w:rPr>
          <w:spacing w:val="-4"/>
          <w:sz w:val="28"/>
          <w:szCs w:val="28"/>
        </w:rPr>
        <w:t>Рейтинговая работа по дисциплине выполняется обучающимся в ходе самостоятельной работы и является обязательным элементом балльно-рейтинговой системы (БРС) Университета.</w:t>
      </w:r>
    </w:p>
    <w:p w:rsidR="00EB3F8A" w:rsidRDefault="00EB3F8A" w:rsidP="00EB3F8A">
      <w:pPr>
        <w:spacing w:after="0" w:line="240" w:lineRule="auto"/>
        <w:ind w:firstLine="709"/>
        <w:jc w:val="both"/>
        <w:rPr>
          <w:rFonts w:ascii="Times New Roman" w:hAnsi="Times New Roman" w:cs="Times New Roman"/>
          <w:sz w:val="28"/>
          <w:szCs w:val="28"/>
        </w:rPr>
      </w:pPr>
    </w:p>
    <w:p w:rsidR="00EB3F8A" w:rsidRDefault="006943FE" w:rsidP="00EB3F8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00EB3F8A" w:rsidRPr="00C87CCE">
        <w:rPr>
          <w:rFonts w:ascii="Times New Roman" w:hAnsi="Times New Roman" w:cs="Times New Roman"/>
          <w:b/>
          <w:bCs/>
          <w:sz w:val="28"/>
          <w:szCs w:val="28"/>
        </w:rPr>
        <w:t>ЗАДАНИЯ ДЛЯ ВЫПОЛНЕНИЯ РЕЙТИНГОВОЙ РАБОТЫ</w:t>
      </w:r>
    </w:p>
    <w:p w:rsidR="00EB3F8A" w:rsidRPr="00C81102" w:rsidRDefault="00EB3F8A" w:rsidP="00EB3F8A">
      <w:pPr>
        <w:spacing w:after="0" w:line="240" w:lineRule="auto"/>
        <w:ind w:firstLine="709"/>
        <w:jc w:val="center"/>
        <w:rPr>
          <w:rFonts w:ascii="Times New Roman" w:hAnsi="Times New Roman" w:cs="Times New Roman"/>
          <w:b/>
          <w:bCs/>
          <w:sz w:val="28"/>
          <w:szCs w:val="28"/>
        </w:rPr>
      </w:pPr>
    </w:p>
    <w:p w:rsidR="004D5944" w:rsidRDefault="00890798" w:rsidP="004D5944">
      <w:pPr>
        <w:spacing w:after="0" w:line="240" w:lineRule="auto"/>
        <w:jc w:val="both"/>
        <w:rPr>
          <w:rFonts w:ascii="Times New Roman" w:eastAsia="Times New Roman" w:hAnsi="Times New Roman" w:cs="Times New Roman"/>
          <w:bCs/>
          <w:sz w:val="28"/>
          <w:szCs w:val="28"/>
          <w:lang w:eastAsia="ru-RU"/>
        </w:rPr>
      </w:pPr>
      <w:r w:rsidRPr="004D5944">
        <w:rPr>
          <w:rFonts w:ascii="Times New Roman" w:eastAsia="Times New Roman" w:hAnsi="Times New Roman" w:cs="Times New Roman"/>
          <w:bCs/>
          <w:sz w:val="28"/>
          <w:szCs w:val="28"/>
          <w:lang w:eastAsia="ru-RU"/>
        </w:rPr>
        <w:t>С</w:t>
      </w:r>
      <w:r w:rsidR="004D5944" w:rsidRPr="004D5944">
        <w:rPr>
          <w:rFonts w:ascii="Times New Roman" w:eastAsia="Times New Roman" w:hAnsi="Times New Roman" w:cs="Times New Roman"/>
          <w:bCs/>
          <w:sz w:val="28"/>
          <w:szCs w:val="28"/>
          <w:lang w:eastAsia="ru-RU"/>
        </w:rPr>
        <w:t>тудент</w:t>
      </w:r>
      <w:r>
        <w:rPr>
          <w:rFonts w:ascii="Times New Roman" w:eastAsia="Times New Roman" w:hAnsi="Times New Roman" w:cs="Times New Roman"/>
          <w:bCs/>
          <w:sz w:val="28"/>
          <w:szCs w:val="28"/>
          <w:lang w:eastAsia="ru-RU"/>
        </w:rPr>
        <w:t xml:space="preserve">у предоставляется возможность самостоятельно выбрать тему для </w:t>
      </w:r>
      <w:r w:rsidR="00A93AA3">
        <w:rPr>
          <w:rFonts w:ascii="Times New Roman" w:eastAsia="Times New Roman" w:hAnsi="Times New Roman" w:cs="Times New Roman"/>
          <w:bCs/>
          <w:sz w:val="28"/>
          <w:szCs w:val="28"/>
          <w:lang w:eastAsia="ru-RU"/>
        </w:rPr>
        <w:t>реферата</w:t>
      </w:r>
      <w:r>
        <w:rPr>
          <w:rFonts w:ascii="Times New Roman" w:eastAsia="Times New Roman" w:hAnsi="Times New Roman" w:cs="Times New Roman"/>
          <w:bCs/>
          <w:sz w:val="28"/>
          <w:szCs w:val="28"/>
          <w:lang w:eastAsia="ru-RU"/>
        </w:rPr>
        <w:t xml:space="preserve"> из следующего </w:t>
      </w:r>
      <w:r w:rsidR="004D5944" w:rsidRPr="004D5944">
        <w:rPr>
          <w:rFonts w:ascii="Times New Roman" w:eastAsia="Times New Roman" w:hAnsi="Times New Roman" w:cs="Times New Roman"/>
          <w:bCs/>
          <w:sz w:val="28"/>
          <w:szCs w:val="28"/>
          <w:lang w:eastAsia="ru-RU"/>
        </w:rPr>
        <w:t>списка.</w:t>
      </w:r>
    </w:p>
    <w:p w:rsidR="00A93AA3" w:rsidRDefault="00A93AA3" w:rsidP="004D5944">
      <w:pPr>
        <w:spacing w:after="0" w:line="240" w:lineRule="auto"/>
        <w:jc w:val="both"/>
        <w:rPr>
          <w:rFonts w:ascii="Times New Roman" w:eastAsia="Times New Roman" w:hAnsi="Times New Roman" w:cs="Times New Roman"/>
          <w:bCs/>
          <w:sz w:val="28"/>
          <w:szCs w:val="28"/>
          <w:lang w:eastAsia="ru-RU"/>
        </w:rPr>
      </w:pPr>
    </w:p>
    <w:p w:rsidR="005E7192" w:rsidRPr="005E7192" w:rsidRDefault="00A93AA3" w:rsidP="003D0568">
      <w:pPr>
        <w:tabs>
          <w:tab w:val="num" w:pos="0"/>
        </w:tabs>
        <w:autoSpaceDE w:val="0"/>
        <w:autoSpaceDN w:val="0"/>
        <w:adjustRightInd w:val="0"/>
        <w:spacing w:after="0" w:line="276" w:lineRule="auto"/>
        <w:ind w:left="502"/>
        <w:contextualSpacing/>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
          <w:sz w:val="28"/>
          <w:szCs w:val="28"/>
          <w:lang w:eastAsia="ru-RU"/>
        </w:rPr>
        <w:t>Т</w:t>
      </w:r>
      <w:r w:rsidR="0027355B">
        <w:rPr>
          <w:rFonts w:ascii="Times New Roman" w:eastAsia="Calibri" w:hAnsi="Times New Roman" w:cs="Times New Roman"/>
          <w:b/>
          <w:sz w:val="28"/>
          <w:szCs w:val="28"/>
          <w:lang w:eastAsia="ru-RU"/>
        </w:rPr>
        <w:t>емы  рефератов</w:t>
      </w:r>
      <w:r w:rsidR="003D0568">
        <w:rPr>
          <w:rFonts w:ascii="Times New Roman" w:eastAsia="Calibri" w:hAnsi="Times New Roman" w:cs="Times New Roman"/>
          <w:b/>
          <w:sz w:val="28"/>
          <w:szCs w:val="28"/>
          <w:lang w:eastAsia="ru-RU"/>
        </w:rPr>
        <w:t xml:space="preserve"> по </w:t>
      </w:r>
      <w:r w:rsidR="005E7192" w:rsidRPr="005E7192">
        <w:rPr>
          <w:rFonts w:ascii="Times New Roman" w:eastAsia="Times New Roman" w:hAnsi="Times New Roman" w:cs="Times New Roman"/>
          <w:b/>
          <w:bCs/>
          <w:color w:val="000000"/>
          <w:sz w:val="28"/>
          <w:szCs w:val="28"/>
          <w:lang w:eastAsia="ru-RU"/>
        </w:rPr>
        <w:t>«</w:t>
      </w:r>
      <w:r w:rsidR="00E60E49">
        <w:rPr>
          <w:rFonts w:ascii="Times New Roman" w:eastAsia="Times New Roman" w:hAnsi="Times New Roman" w:cs="Times New Roman"/>
          <w:b/>
          <w:bCs/>
          <w:color w:val="000000"/>
          <w:sz w:val="28"/>
          <w:szCs w:val="28"/>
          <w:lang w:eastAsia="ru-RU"/>
        </w:rPr>
        <w:t>Истории</w:t>
      </w:r>
      <w:r w:rsidR="005E7192" w:rsidRPr="005E7192">
        <w:rPr>
          <w:rFonts w:ascii="Times New Roman" w:eastAsia="Times New Roman" w:hAnsi="Times New Roman" w:cs="Times New Roman"/>
          <w:b/>
          <w:bCs/>
          <w:color w:val="000000"/>
          <w:sz w:val="28"/>
          <w:szCs w:val="28"/>
          <w:lang w:eastAsia="ru-RU"/>
        </w:rPr>
        <w:t>»</w:t>
      </w:r>
    </w:p>
    <w:p w:rsidR="005E7192" w:rsidRPr="005E7192" w:rsidRDefault="005E7192" w:rsidP="005E7192">
      <w:pPr>
        <w:suppressAutoHyphens/>
        <w:spacing w:after="0" w:line="240" w:lineRule="auto"/>
        <w:jc w:val="both"/>
        <w:rPr>
          <w:rFonts w:ascii="Times New Roman" w:eastAsia="Times New Roman" w:hAnsi="Times New Roman" w:cs="Times New Roman"/>
          <w:color w:val="000000"/>
          <w:sz w:val="28"/>
          <w:szCs w:val="28"/>
          <w:lang w:eastAsia="ru-RU"/>
        </w:rPr>
      </w:pPr>
      <w:r w:rsidRPr="005E7192">
        <w:rPr>
          <w:rFonts w:ascii="Times New Roman" w:eastAsia="Times New Roman" w:hAnsi="Times New Roman" w:cs="Times New Roman"/>
          <w:color w:val="000000"/>
          <w:sz w:val="28"/>
          <w:szCs w:val="28"/>
          <w:lang w:eastAsia="ru-RU"/>
        </w:rPr>
        <w:t> </w:t>
      </w:r>
    </w:p>
    <w:p w:rsidR="00E60E49" w:rsidRPr="00E60E49" w:rsidRDefault="00E60E49" w:rsidP="00E60E49">
      <w:pPr>
        <w:numPr>
          <w:ilvl w:val="0"/>
          <w:numId w:val="12"/>
        </w:numPr>
        <w:spacing w:after="200" w:line="240" w:lineRule="auto"/>
        <w:ind w:left="993" w:hanging="284"/>
        <w:contextualSpacing/>
        <w:jc w:val="both"/>
        <w:rPr>
          <w:rFonts w:ascii="Times New Roman" w:hAnsi="Times New Roman" w:cs="Times New Roman"/>
          <w:sz w:val="28"/>
          <w:szCs w:val="28"/>
        </w:rPr>
      </w:pPr>
      <w:r>
        <w:rPr>
          <w:sz w:val="28"/>
          <w:szCs w:val="28"/>
        </w:rPr>
        <w:t>«</w:t>
      </w:r>
      <w:r w:rsidRPr="00E60E49">
        <w:rPr>
          <w:rFonts w:ascii="Times New Roman" w:hAnsi="Times New Roman" w:cs="Times New Roman"/>
          <w:sz w:val="28"/>
          <w:szCs w:val="28"/>
        </w:rPr>
        <w:t>Холодная война» понятие, причины, последствия.</w:t>
      </w:r>
    </w:p>
    <w:p w:rsidR="00E60E49" w:rsidRPr="00E60E49" w:rsidRDefault="00E60E49" w:rsidP="00E60E49">
      <w:pPr>
        <w:numPr>
          <w:ilvl w:val="0"/>
          <w:numId w:val="12"/>
        </w:numPr>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План «Маршалла» и раскол Европы.</w:t>
      </w:r>
    </w:p>
    <w:p w:rsidR="00E60E49" w:rsidRPr="00E60E49" w:rsidRDefault="00E60E49" w:rsidP="00E60E49">
      <w:pPr>
        <w:numPr>
          <w:ilvl w:val="0"/>
          <w:numId w:val="12"/>
        </w:numPr>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Берлинский кризис. Создание двух германских государств.</w:t>
      </w:r>
    </w:p>
    <w:p w:rsidR="00E60E49" w:rsidRPr="00E60E49" w:rsidRDefault="00E60E49" w:rsidP="00E60E49">
      <w:pPr>
        <w:numPr>
          <w:ilvl w:val="0"/>
          <w:numId w:val="12"/>
        </w:numPr>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«Холодная война» в Азии. Гражданская война в Китае 1946 – 1949 гг.</w:t>
      </w:r>
    </w:p>
    <w:p w:rsidR="00E60E49" w:rsidRPr="00E60E49" w:rsidRDefault="00E60E49" w:rsidP="00E60E49">
      <w:pPr>
        <w:numPr>
          <w:ilvl w:val="0"/>
          <w:numId w:val="12"/>
        </w:numPr>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«Холодная война» в Азии. Война в Корее и ее последствия.</w:t>
      </w:r>
    </w:p>
    <w:p w:rsidR="00E60E49" w:rsidRPr="00E60E49" w:rsidRDefault="00E60E49" w:rsidP="00E60E49">
      <w:pPr>
        <w:numPr>
          <w:ilvl w:val="0"/>
          <w:numId w:val="12"/>
        </w:numPr>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Создание Совета Экономической Взаимопомощи.</w:t>
      </w:r>
    </w:p>
    <w:p w:rsidR="00E60E49" w:rsidRPr="00E60E49" w:rsidRDefault="00E60E49" w:rsidP="00E60E49">
      <w:pPr>
        <w:numPr>
          <w:ilvl w:val="0"/>
          <w:numId w:val="12"/>
        </w:numPr>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 Организация Североатлантического  договора.</w:t>
      </w:r>
    </w:p>
    <w:p w:rsidR="00E60E49" w:rsidRPr="00E60E49" w:rsidRDefault="00E60E49" w:rsidP="00E60E49">
      <w:pPr>
        <w:numPr>
          <w:ilvl w:val="0"/>
          <w:numId w:val="12"/>
        </w:numPr>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Послевоенное восстановление экономики СССР.</w:t>
      </w:r>
    </w:p>
    <w:p w:rsidR="00E60E49" w:rsidRPr="00E60E49" w:rsidRDefault="00E60E49" w:rsidP="00E60E49">
      <w:pPr>
        <w:numPr>
          <w:ilvl w:val="0"/>
          <w:numId w:val="12"/>
        </w:numPr>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Идеология и политика в конце 1940 – 1950 гг. новый виток репрессий.</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СССР после смерти И.В. Сталина. Борьба за власть.</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Противоречивая политика Н.С. Хрущева.</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США после Второй мировой войны.</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Распад колониальной системы: причина и основные этапы.</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Локальные конфликты в странах Азии, Африки и Латинской Америки.</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Охарактеризуйте реформы А. Косыгина конца 60-х начала 70-х гг. </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СССР и Суэцкий кризис 1956г.</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Карибский кризис и его последствия.</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США в </w:t>
      </w:r>
      <w:r w:rsidRPr="00E60E49">
        <w:rPr>
          <w:rFonts w:ascii="Times New Roman" w:hAnsi="Times New Roman" w:cs="Times New Roman"/>
          <w:sz w:val="28"/>
          <w:szCs w:val="28"/>
          <w:shd w:val="clear" w:color="auto" w:fill="FFFFFF"/>
        </w:rPr>
        <w:t>1960 - 1970 годах.</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Экономическое чудо Германии.</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Начальный этап европейской интеграции.</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Япония после Второй мировой войны.</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«Застой» и его суть. Почему он стал возможен.</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Кризис 1968 г. в Чехословакии и его последствия.</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Война во Вьетнаме. Кризис доверия в США.</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Предпосылки перехода к политики разрядки.</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Охарактеризуйте Движение неприсоединения. </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СССР в середине 40-х – середине 50-х годов</w:t>
      </w:r>
      <w:r w:rsidRPr="00E60E49">
        <w:rPr>
          <w:rFonts w:ascii="Times New Roman" w:hAnsi="Times New Roman" w:cs="Times New Roman"/>
          <w:sz w:val="28"/>
          <w:szCs w:val="28"/>
          <w:lang w:val="en-US"/>
        </w:rPr>
        <w:t>XX</w:t>
      </w:r>
      <w:r w:rsidRPr="00E60E49">
        <w:rPr>
          <w:rFonts w:ascii="Times New Roman" w:hAnsi="Times New Roman" w:cs="Times New Roman"/>
          <w:sz w:val="28"/>
          <w:szCs w:val="28"/>
        </w:rPr>
        <w:t>века. Апогей сталинизма.</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Политические альтернативы после смерти Сталина.</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lastRenderedPageBreak/>
        <w:t xml:space="preserve">Попытка десталинизации в СССР. ХХ съезд КПСС. </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Внешняя политика СССР в 1945–1953 годах.</w:t>
      </w:r>
    </w:p>
    <w:p w:rsidR="00E60E49" w:rsidRPr="00E60E49" w:rsidRDefault="00E60E49" w:rsidP="00E60E49">
      <w:pPr>
        <w:numPr>
          <w:ilvl w:val="0"/>
          <w:numId w:val="12"/>
        </w:numPr>
        <w:spacing w:after="200" w:line="240" w:lineRule="auto"/>
        <w:ind w:left="1134" w:hanging="425"/>
        <w:contextualSpacing/>
        <w:jc w:val="both"/>
        <w:rPr>
          <w:rFonts w:ascii="Times New Roman" w:hAnsi="Times New Roman" w:cs="Times New Roman"/>
          <w:sz w:val="28"/>
          <w:szCs w:val="28"/>
        </w:rPr>
      </w:pPr>
      <w:r w:rsidRPr="00E60E49">
        <w:rPr>
          <w:rFonts w:ascii="Times New Roman" w:hAnsi="Times New Roman" w:cs="Times New Roman"/>
          <w:sz w:val="28"/>
          <w:szCs w:val="28"/>
        </w:rPr>
        <w:t>СССР в середине 1960-х – середине 1980-х годов (неосталинизм, застой,           кризис системы).</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«Перестройка» в СССР (1985–1991 гг.). Распад СССР.</w:t>
      </w:r>
    </w:p>
    <w:p w:rsidR="00E60E49" w:rsidRPr="00E60E49" w:rsidRDefault="00E60E49" w:rsidP="00E60E49">
      <w:pPr>
        <w:numPr>
          <w:ilvl w:val="0"/>
          <w:numId w:val="12"/>
        </w:numPr>
        <w:spacing w:after="200" w:line="240" w:lineRule="auto"/>
        <w:ind w:left="1134" w:hanging="425"/>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Образование суверенной Российской Федерации и ее развитие в 1990-е годы. </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Внешняя политика СССР в 1985-1991 годах. </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Конфликт в межнациональных отношениях в СССР в 1980 –1990 гг.</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Политические реформы в России в 1990-е годы. </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Экономические реформы в России в 1990-е годы. </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Конституция России 1993 года. </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Неоконсервативная идеология.</w:t>
      </w:r>
    </w:p>
    <w:p w:rsidR="00E60E49" w:rsidRPr="00E60E49" w:rsidRDefault="00E60E49" w:rsidP="00E60E49">
      <w:pPr>
        <w:numPr>
          <w:ilvl w:val="0"/>
          <w:numId w:val="12"/>
        </w:numPr>
        <w:spacing w:after="200" w:line="240" w:lineRule="auto"/>
        <w:ind w:left="1134" w:hanging="425"/>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Национальная политика и -межнациональные отношения в российской Федерации в 1990-е годы. </w:t>
      </w:r>
    </w:p>
    <w:p w:rsidR="00E60E49" w:rsidRPr="00E60E49" w:rsidRDefault="00E60E49" w:rsidP="00E60E49">
      <w:pPr>
        <w:numPr>
          <w:ilvl w:val="0"/>
          <w:numId w:val="12"/>
        </w:numPr>
        <w:spacing w:after="200" w:line="240" w:lineRule="auto"/>
        <w:ind w:left="1134" w:hanging="425"/>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Духовная жизнь общества. Российское образование, наука и культура в </w:t>
      </w:r>
    </w:p>
    <w:p w:rsidR="00E60E49" w:rsidRPr="00E60E49" w:rsidRDefault="00E60E49" w:rsidP="00E60E49">
      <w:pPr>
        <w:numPr>
          <w:ilvl w:val="0"/>
          <w:numId w:val="12"/>
        </w:numPr>
        <w:spacing w:after="200" w:line="240" w:lineRule="auto"/>
        <w:ind w:left="1134" w:hanging="425"/>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1990-е годы. </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Внешняя политика Российского государства в 1990-е годы. </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Политика Разрядки и ее перспективы.</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Кризис разрядки: причины и последствия.</w:t>
      </w:r>
    </w:p>
    <w:p w:rsidR="00E60E49" w:rsidRPr="00E60E49" w:rsidRDefault="00E60E49" w:rsidP="00E60E49">
      <w:pPr>
        <w:numPr>
          <w:ilvl w:val="0"/>
          <w:numId w:val="12"/>
        </w:numPr>
        <w:spacing w:after="200" w:line="240" w:lineRule="auto"/>
        <w:ind w:left="1134" w:hanging="425"/>
        <w:contextualSpacing/>
        <w:jc w:val="both"/>
        <w:rPr>
          <w:rFonts w:ascii="Times New Roman" w:hAnsi="Times New Roman" w:cs="Times New Roman"/>
          <w:sz w:val="28"/>
          <w:szCs w:val="28"/>
        </w:rPr>
      </w:pPr>
      <w:r w:rsidRPr="00E60E49">
        <w:rPr>
          <w:rFonts w:ascii="Times New Roman" w:hAnsi="Times New Roman" w:cs="Times New Roman"/>
          <w:sz w:val="28"/>
          <w:szCs w:val="28"/>
        </w:rPr>
        <w:t>Основные направления развития науки техники во второй половине 20 века.</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Информационное общество: основные черты.</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Интеграционные процессы и глобализация.</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Демократические революции в странах Восточной Европы.</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Экология и проблемы модернизации стран «Юга».</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Страны Западной Европы на рубеже XX – XXI вв.</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Восточная Европа после социализма.</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США на рубеже XX – XXI вв.</w:t>
      </w:r>
    </w:p>
    <w:p w:rsidR="00E60E49" w:rsidRPr="00E60E49" w:rsidRDefault="00E60E49" w:rsidP="00E60E49">
      <w:pPr>
        <w:numPr>
          <w:ilvl w:val="0"/>
          <w:numId w:val="12"/>
        </w:numPr>
        <w:tabs>
          <w:tab w:val="clear" w:pos="720"/>
          <w:tab w:val="left" w:pos="1134"/>
        </w:tabs>
        <w:spacing w:after="200" w:line="240" w:lineRule="auto"/>
        <w:ind w:left="993" w:hanging="284"/>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Россия и международные отношения  начала </w:t>
      </w:r>
      <w:r w:rsidRPr="00E60E49">
        <w:rPr>
          <w:rFonts w:ascii="Times New Roman" w:hAnsi="Times New Roman" w:cs="Times New Roman"/>
          <w:sz w:val="28"/>
          <w:szCs w:val="28"/>
          <w:lang w:val="en-US"/>
        </w:rPr>
        <w:t>XXI</w:t>
      </w:r>
      <w:r w:rsidRPr="00E60E49">
        <w:rPr>
          <w:rFonts w:ascii="Times New Roman" w:hAnsi="Times New Roman" w:cs="Times New Roman"/>
          <w:sz w:val="28"/>
          <w:szCs w:val="28"/>
        </w:rPr>
        <w:t xml:space="preserve"> века.</w:t>
      </w:r>
    </w:p>
    <w:p w:rsidR="00E60E49" w:rsidRPr="00E60E49" w:rsidRDefault="00E60E49" w:rsidP="00E60E49">
      <w:pPr>
        <w:numPr>
          <w:ilvl w:val="0"/>
          <w:numId w:val="12"/>
        </w:numPr>
        <w:spacing w:after="200" w:line="240" w:lineRule="auto"/>
        <w:ind w:left="1134" w:hanging="425"/>
        <w:contextualSpacing/>
        <w:jc w:val="both"/>
        <w:rPr>
          <w:rFonts w:ascii="Times New Roman" w:hAnsi="Times New Roman" w:cs="Times New Roman"/>
          <w:sz w:val="28"/>
          <w:szCs w:val="28"/>
        </w:rPr>
      </w:pPr>
      <w:r w:rsidRPr="00E60E49">
        <w:rPr>
          <w:rFonts w:ascii="Times New Roman" w:hAnsi="Times New Roman" w:cs="Times New Roman"/>
          <w:sz w:val="28"/>
          <w:szCs w:val="28"/>
        </w:rPr>
        <w:t>Особенности развития культуры в начале XX века. Массовая культура и ее особенности.</w:t>
      </w:r>
    </w:p>
    <w:p w:rsidR="00E60E49" w:rsidRPr="00E60E49" w:rsidRDefault="00E60E49" w:rsidP="00E60E49">
      <w:pPr>
        <w:numPr>
          <w:ilvl w:val="0"/>
          <w:numId w:val="12"/>
        </w:numPr>
        <w:spacing w:after="200" w:line="240" w:lineRule="auto"/>
        <w:ind w:left="1134" w:hanging="425"/>
        <w:contextualSpacing/>
        <w:jc w:val="both"/>
        <w:rPr>
          <w:rFonts w:ascii="Times New Roman" w:hAnsi="Times New Roman" w:cs="Times New Roman"/>
          <w:sz w:val="28"/>
          <w:szCs w:val="28"/>
        </w:rPr>
      </w:pPr>
      <w:r w:rsidRPr="00E60E49">
        <w:rPr>
          <w:rFonts w:ascii="Times New Roman" w:hAnsi="Times New Roman" w:cs="Times New Roman"/>
          <w:sz w:val="28"/>
          <w:szCs w:val="28"/>
        </w:rPr>
        <w:t>Глобальные проблемы современности: характер, причины возникновения, пути решения.</w:t>
      </w:r>
    </w:p>
    <w:p w:rsidR="00E60E49" w:rsidRPr="00E60E49" w:rsidRDefault="00E60E49" w:rsidP="00E60E49">
      <w:pPr>
        <w:numPr>
          <w:ilvl w:val="0"/>
          <w:numId w:val="12"/>
        </w:numPr>
        <w:spacing w:after="200" w:line="240" w:lineRule="auto"/>
        <w:ind w:left="1134" w:hanging="425"/>
        <w:contextualSpacing/>
        <w:jc w:val="both"/>
        <w:rPr>
          <w:rFonts w:ascii="Times New Roman" w:hAnsi="Times New Roman" w:cs="Times New Roman"/>
          <w:sz w:val="28"/>
          <w:szCs w:val="28"/>
        </w:rPr>
      </w:pPr>
      <w:r w:rsidRPr="00E60E49">
        <w:rPr>
          <w:rFonts w:ascii="Times New Roman" w:hAnsi="Times New Roman" w:cs="Times New Roman"/>
          <w:sz w:val="28"/>
          <w:szCs w:val="28"/>
        </w:rPr>
        <w:t>Дайте характеристику одному из наиболее значительных государственных деятелей второй половины XX – начала ХХI в.</w:t>
      </w:r>
    </w:p>
    <w:p w:rsidR="00E60E49" w:rsidRPr="00E60E49" w:rsidRDefault="00E60E49" w:rsidP="00E60E49">
      <w:pPr>
        <w:numPr>
          <w:ilvl w:val="0"/>
          <w:numId w:val="12"/>
        </w:numPr>
        <w:tabs>
          <w:tab w:val="clear" w:pos="720"/>
          <w:tab w:val="left" w:pos="993"/>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Послевоенное устройство мира.</w:t>
      </w:r>
    </w:p>
    <w:p w:rsidR="00E60E49" w:rsidRPr="00E60E49" w:rsidRDefault="00E60E49" w:rsidP="00E60E49">
      <w:pPr>
        <w:numPr>
          <w:ilvl w:val="0"/>
          <w:numId w:val="12"/>
        </w:numPr>
        <w:tabs>
          <w:tab w:val="clear" w:pos="720"/>
          <w:tab w:val="left" w:pos="993"/>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Страны Европы после Второй Мировой войны.</w:t>
      </w:r>
    </w:p>
    <w:p w:rsidR="00E60E49" w:rsidRPr="00E60E49" w:rsidRDefault="00E60E49" w:rsidP="00E60E49">
      <w:pPr>
        <w:numPr>
          <w:ilvl w:val="0"/>
          <w:numId w:val="12"/>
        </w:numPr>
        <w:tabs>
          <w:tab w:val="clear" w:pos="720"/>
          <w:tab w:val="left" w:pos="993"/>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Европейская интеграция во второй половине </w:t>
      </w:r>
      <w:r w:rsidRPr="00E60E49">
        <w:rPr>
          <w:rFonts w:ascii="Times New Roman" w:hAnsi="Times New Roman" w:cs="Times New Roman"/>
          <w:sz w:val="28"/>
          <w:szCs w:val="28"/>
          <w:lang w:val="en-US"/>
        </w:rPr>
        <w:t>XX</w:t>
      </w:r>
      <w:r w:rsidRPr="00E60E49">
        <w:rPr>
          <w:rFonts w:ascii="Times New Roman" w:hAnsi="Times New Roman" w:cs="Times New Roman"/>
          <w:sz w:val="28"/>
          <w:szCs w:val="28"/>
        </w:rPr>
        <w:t xml:space="preserve"> века.</w:t>
      </w:r>
    </w:p>
    <w:p w:rsidR="00E60E49" w:rsidRPr="00E60E49" w:rsidRDefault="00E60E49" w:rsidP="00E60E49">
      <w:pPr>
        <w:numPr>
          <w:ilvl w:val="0"/>
          <w:numId w:val="12"/>
        </w:numPr>
        <w:tabs>
          <w:tab w:val="clear" w:pos="720"/>
          <w:tab w:val="left" w:pos="993"/>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Развитие СССР в 50-80-е гг. </w:t>
      </w:r>
      <w:r w:rsidRPr="00E60E49">
        <w:rPr>
          <w:rFonts w:ascii="Times New Roman" w:hAnsi="Times New Roman" w:cs="Times New Roman"/>
          <w:sz w:val="28"/>
          <w:szCs w:val="28"/>
          <w:lang w:val="en-US"/>
        </w:rPr>
        <w:t>XX</w:t>
      </w:r>
      <w:r w:rsidRPr="00E60E49">
        <w:rPr>
          <w:rFonts w:ascii="Times New Roman" w:hAnsi="Times New Roman" w:cs="Times New Roman"/>
          <w:sz w:val="28"/>
          <w:szCs w:val="28"/>
        </w:rPr>
        <w:t xml:space="preserve"> века.</w:t>
      </w:r>
    </w:p>
    <w:p w:rsidR="00E60E49" w:rsidRPr="00E60E49" w:rsidRDefault="00E60E49" w:rsidP="00E60E49">
      <w:pPr>
        <w:numPr>
          <w:ilvl w:val="0"/>
          <w:numId w:val="12"/>
        </w:numPr>
        <w:tabs>
          <w:tab w:val="clear" w:pos="720"/>
          <w:tab w:val="left" w:pos="993"/>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Н.С. Хрущёв: политический портрет.</w:t>
      </w:r>
    </w:p>
    <w:p w:rsidR="00E60E49" w:rsidRPr="00E60E49" w:rsidRDefault="00E60E49" w:rsidP="00E60E49">
      <w:pPr>
        <w:numPr>
          <w:ilvl w:val="0"/>
          <w:numId w:val="12"/>
        </w:numPr>
        <w:tabs>
          <w:tab w:val="clear" w:pos="720"/>
          <w:tab w:val="left" w:pos="993"/>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Смена власти и смена курса в октябре 1964года.</w:t>
      </w:r>
    </w:p>
    <w:p w:rsidR="00E60E49" w:rsidRPr="00E60E49" w:rsidRDefault="00E60E49" w:rsidP="00E60E49">
      <w:pPr>
        <w:numPr>
          <w:ilvl w:val="0"/>
          <w:numId w:val="12"/>
        </w:numPr>
        <w:tabs>
          <w:tab w:val="clear" w:pos="720"/>
          <w:tab w:val="left" w:pos="993"/>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Советское общество в 60 – 70-е гг. </w:t>
      </w:r>
      <w:r w:rsidRPr="00E60E49">
        <w:rPr>
          <w:rFonts w:ascii="Times New Roman" w:hAnsi="Times New Roman" w:cs="Times New Roman"/>
          <w:sz w:val="28"/>
          <w:szCs w:val="28"/>
          <w:lang w:val="en-US"/>
        </w:rPr>
        <w:t>XX</w:t>
      </w:r>
      <w:r w:rsidRPr="00E60E49">
        <w:rPr>
          <w:rFonts w:ascii="Times New Roman" w:hAnsi="Times New Roman" w:cs="Times New Roman"/>
          <w:sz w:val="28"/>
          <w:szCs w:val="28"/>
        </w:rPr>
        <w:t>века.</w:t>
      </w:r>
    </w:p>
    <w:p w:rsidR="00E60E49" w:rsidRPr="00E60E49" w:rsidRDefault="00E60E49" w:rsidP="00E60E49">
      <w:pPr>
        <w:numPr>
          <w:ilvl w:val="0"/>
          <w:numId w:val="12"/>
        </w:numPr>
        <w:tabs>
          <w:tab w:val="clear" w:pos="720"/>
          <w:tab w:val="left" w:pos="993"/>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lastRenderedPageBreak/>
        <w:t>Политический портрет Л.И. Брежнева.</w:t>
      </w:r>
    </w:p>
    <w:p w:rsidR="00E60E49" w:rsidRPr="00E60E49" w:rsidRDefault="00E60E49" w:rsidP="00E60E49">
      <w:pPr>
        <w:numPr>
          <w:ilvl w:val="0"/>
          <w:numId w:val="12"/>
        </w:numPr>
        <w:tabs>
          <w:tab w:val="clear" w:pos="720"/>
          <w:tab w:val="left" w:pos="993"/>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Жизнь советского человека в 70-х начале 80-х гг.</w:t>
      </w:r>
    </w:p>
    <w:p w:rsidR="00E60E49" w:rsidRPr="00E60E49" w:rsidRDefault="00E60E49" w:rsidP="00E60E49">
      <w:pPr>
        <w:numPr>
          <w:ilvl w:val="0"/>
          <w:numId w:val="12"/>
        </w:numPr>
        <w:tabs>
          <w:tab w:val="clear" w:pos="720"/>
          <w:tab w:val="left" w:pos="1134"/>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Страны «народной демократии» Восточной Европы в конце 80-х годов.</w:t>
      </w:r>
    </w:p>
    <w:p w:rsidR="00E60E49" w:rsidRPr="00E60E49" w:rsidRDefault="00E60E49" w:rsidP="00E60E49">
      <w:pPr>
        <w:numPr>
          <w:ilvl w:val="0"/>
          <w:numId w:val="12"/>
        </w:numPr>
        <w:tabs>
          <w:tab w:val="clear" w:pos="720"/>
          <w:tab w:val="left" w:pos="1134"/>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 «Бархатные революции» в странах Восточной Европы.</w:t>
      </w:r>
    </w:p>
    <w:p w:rsidR="00E60E49" w:rsidRPr="00E60E49" w:rsidRDefault="00E60E49" w:rsidP="00E60E49">
      <w:pPr>
        <w:numPr>
          <w:ilvl w:val="0"/>
          <w:numId w:val="12"/>
        </w:numPr>
        <w:tabs>
          <w:tab w:val="clear" w:pos="720"/>
          <w:tab w:val="left" w:pos="1134"/>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 Вооружённые конфликты 40-80-х годов </w:t>
      </w:r>
      <w:r w:rsidRPr="00E60E49">
        <w:rPr>
          <w:rFonts w:ascii="Times New Roman" w:hAnsi="Times New Roman" w:cs="Times New Roman"/>
          <w:sz w:val="28"/>
          <w:szCs w:val="28"/>
          <w:lang w:val="en-US"/>
        </w:rPr>
        <w:t>XX</w:t>
      </w:r>
      <w:r w:rsidRPr="00E60E49">
        <w:rPr>
          <w:rFonts w:ascii="Times New Roman" w:hAnsi="Times New Roman" w:cs="Times New Roman"/>
          <w:sz w:val="28"/>
          <w:szCs w:val="28"/>
        </w:rPr>
        <w:t xml:space="preserve"> века.</w:t>
      </w:r>
    </w:p>
    <w:p w:rsidR="00E60E49" w:rsidRPr="00E60E49" w:rsidRDefault="00E60E49" w:rsidP="00E60E49">
      <w:pPr>
        <w:numPr>
          <w:ilvl w:val="0"/>
          <w:numId w:val="12"/>
        </w:numPr>
        <w:tabs>
          <w:tab w:val="clear" w:pos="720"/>
          <w:tab w:val="left" w:pos="1134"/>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 Перестройка в СССР и её последствия. </w:t>
      </w:r>
    </w:p>
    <w:p w:rsidR="00E60E49" w:rsidRPr="00E60E49" w:rsidRDefault="00E60E49" w:rsidP="00E60E49">
      <w:pPr>
        <w:numPr>
          <w:ilvl w:val="0"/>
          <w:numId w:val="12"/>
        </w:numPr>
        <w:tabs>
          <w:tab w:val="clear" w:pos="720"/>
          <w:tab w:val="left" w:pos="1134"/>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 Распад СССР: закономерность или случайность?</w:t>
      </w:r>
    </w:p>
    <w:p w:rsidR="00E60E49" w:rsidRPr="00E60E49" w:rsidRDefault="00E60E49" w:rsidP="00E60E49">
      <w:pPr>
        <w:numPr>
          <w:ilvl w:val="0"/>
          <w:numId w:val="12"/>
        </w:numPr>
        <w:tabs>
          <w:tab w:val="clear" w:pos="720"/>
          <w:tab w:val="left" w:pos="1134"/>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 xml:space="preserve"> Мир и Россия в конце </w:t>
      </w:r>
      <w:r w:rsidRPr="00E60E49">
        <w:rPr>
          <w:rFonts w:ascii="Times New Roman" w:hAnsi="Times New Roman" w:cs="Times New Roman"/>
          <w:sz w:val="28"/>
          <w:szCs w:val="28"/>
          <w:lang w:val="en-US"/>
        </w:rPr>
        <w:t>XX</w:t>
      </w:r>
      <w:r w:rsidRPr="00E60E49">
        <w:rPr>
          <w:rFonts w:ascii="Times New Roman" w:hAnsi="Times New Roman" w:cs="Times New Roman"/>
          <w:sz w:val="28"/>
          <w:szCs w:val="28"/>
        </w:rPr>
        <w:t xml:space="preserve">- начале </w:t>
      </w:r>
      <w:r w:rsidRPr="00E60E49">
        <w:rPr>
          <w:rFonts w:ascii="Times New Roman" w:hAnsi="Times New Roman" w:cs="Times New Roman"/>
          <w:sz w:val="28"/>
          <w:szCs w:val="28"/>
          <w:lang w:val="en-US"/>
        </w:rPr>
        <w:t>XXI</w:t>
      </w:r>
      <w:r w:rsidRPr="00E60E49">
        <w:rPr>
          <w:rFonts w:ascii="Times New Roman" w:hAnsi="Times New Roman" w:cs="Times New Roman"/>
          <w:sz w:val="28"/>
          <w:szCs w:val="28"/>
        </w:rPr>
        <w:t xml:space="preserve"> века.</w:t>
      </w:r>
    </w:p>
    <w:p w:rsidR="00E60E49" w:rsidRPr="00E60E49" w:rsidRDefault="00E60E49" w:rsidP="00E60E49">
      <w:pPr>
        <w:numPr>
          <w:ilvl w:val="0"/>
          <w:numId w:val="12"/>
        </w:numPr>
        <w:tabs>
          <w:tab w:val="clear" w:pos="720"/>
          <w:tab w:val="left" w:pos="1134"/>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Роль религии в сохранении и укреплении национальных и государственных традиций.</w:t>
      </w:r>
    </w:p>
    <w:p w:rsidR="00E60E49" w:rsidRPr="00E60E49" w:rsidRDefault="00E60E49" w:rsidP="00E60E49">
      <w:pPr>
        <w:numPr>
          <w:ilvl w:val="0"/>
          <w:numId w:val="12"/>
        </w:numPr>
        <w:tabs>
          <w:tab w:val="clear" w:pos="720"/>
          <w:tab w:val="left" w:pos="1134"/>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Глобализация в политической, социально-экономической и духовной сферах как новый цивилизационный процесс XX</w:t>
      </w:r>
      <w:r w:rsidRPr="00E60E49">
        <w:rPr>
          <w:rFonts w:ascii="Times New Roman" w:hAnsi="Times New Roman" w:cs="Times New Roman"/>
          <w:sz w:val="28"/>
          <w:szCs w:val="28"/>
          <w:lang w:val="en-US"/>
        </w:rPr>
        <w:t>I</w:t>
      </w:r>
      <w:r w:rsidRPr="00E60E49">
        <w:rPr>
          <w:rFonts w:ascii="Times New Roman" w:hAnsi="Times New Roman" w:cs="Times New Roman"/>
          <w:sz w:val="28"/>
          <w:szCs w:val="28"/>
        </w:rPr>
        <w:t xml:space="preserve"> века.</w:t>
      </w:r>
    </w:p>
    <w:p w:rsidR="00E60E49" w:rsidRPr="00E60E49" w:rsidRDefault="00E60E49" w:rsidP="00E60E49">
      <w:pPr>
        <w:numPr>
          <w:ilvl w:val="0"/>
          <w:numId w:val="12"/>
        </w:numPr>
        <w:tabs>
          <w:tab w:val="clear" w:pos="720"/>
          <w:tab w:val="left" w:pos="1134"/>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Проблемы национальной безопасности в международных отношениях</w:t>
      </w:r>
    </w:p>
    <w:p w:rsidR="00E60E49" w:rsidRPr="00E60E49" w:rsidRDefault="00E60E49" w:rsidP="00E60E49">
      <w:pPr>
        <w:numPr>
          <w:ilvl w:val="0"/>
          <w:numId w:val="12"/>
        </w:numPr>
        <w:tabs>
          <w:tab w:val="clear" w:pos="720"/>
          <w:tab w:val="left" w:pos="1134"/>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Международный терроризм как социально- политическое явление.</w:t>
      </w:r>
    </w:p>
    <w:p w:rsidR="00E60E49" w:rsidRPr="00E60E49" w:rsidRDefault="00E60E49" w:rsidP="00E60E49">
      <w:pPr>
        <w:numPr>
          <w:ilvl w:val="0"/>
          <w:numId w:val="12"/>
        </w:numPr>
        <w:tabs>
          <w:tab w:val="clear" w:pos="720"/>
          <w:tab w:val="left" w:pos="1134"/>
        </w:tabs>
        <w:spacing w:after="200" w:line="240" w:lineRule="auto"/>
        <w:ind w:left="709" w:firstLine="0"/>
        <w:contextualSpacing/>
        <w:jc w:val="both"/>
        <w:rPr>
          <w:rFonts w:ascii="Times New Roman" w:hAnsi="Times New Roman" w:cs="Times New Roman"/>
          <w:sz w:val="28"/>
          <w:szCs w:val="28"/>
        </w:rPr>
      </w:pPr>
      <w:r w:rsidRPr="00E60E49">
        <w:rPr>
          <w:rFonts w:ascii="Times New Roman" w:hAnsi="Times New Roman" w:cs="Times New Roman"/>
          <w:sz w:val="28"/>
          <w:szCs w:val="28"/>
        </w:rPr>
        <w:t>Российская Федерация: проблемы социально-экономического и культурного развития.</w:t>
      </w:r>
    </w:p>
    <w:p w:rsidR="00E60E49" w:rsidRDefault="00E60E49" w:rsidP="00E60E49">
      <w:pPr>
        <w:rPr>
          <w:sz w:val="20"/>
          <w:szCs w:val="20"/>
        </w:rPr>
      </w:pPr>
    </w:p>
    <w:p w:rsidR="00347AEC" w:rsidRDefault="00347AEC" w:rsidP="00A11B98">
      <w:pPr>
        <w:suppressAutoHyphens/>
        <w:spacing w:after="0" w:line="240" w:lineRule="auto"/>
        <w:jc w:val="center"/>
        <w:rPr>
          <w:rFonts w:ascii="Times New Roman" w:eastAsia="Times New Roman" w:hAnsi="Times New Roman" w:cs="Times New Roman"/>
          <w:b/>
          <w:sz w:val="28"/>
          <w:szCs w:val="28"/>
          <w:lang w:eastAsia="ar-SA"/>
        </w:rPr>
      </w:pPr>
    </w:p>
    <w:p w:rsidR="00347AEC" w:rsidRDefault="00347AEC" w:rsidP="00A11B98">
      <w:pPr>
        <w:suppressAutoHyphens/>
        <w:spacing w:after="0" w:line="240" w:lineRule="auto"/>
        <w:jc w:val="center"/>
        <w:rPr>
          <w:rFonts w:ascii="Times New Roman" w:eastAsia="Times New Roman" w:hAnsi="Times New Roman" w:cs="Times New Roman"/>
          <w:b/>
          <w:sz w:val="28"/>
          <w:szCs w:val="28"/>
          <w:lang w:eastAsia="ar-SA"/>
        </w:rPr>
      </w:pPr>
    </w:p>
    <w:p w:rsidR="00A11B98" w:rsidRPr="00A11B98" w:rsidRDefault="00A11B98" w:rsidP="00A11B98">
      <w:pPr>
        <w:suppressAutoHyphens/>
        <w:spacing w:after="0" w:line="240" w:lineRule="auto"/>
        <w:jc w:val="center"/>
        <w:rPr>
          <w:rFonts w:ascii="Times New Roman" w:eastAsia="Times New Roman" w:hAnsi="Times New Roman" w:cs="Times New Roman"/>
          <w:b/>
          <w:sz w:val="28"/>
          <w:szCs w:val="28"/>
          <w:lang w:eastAsia="ar-SA"/>
        </w:rPr>
      </w:pPr>
      <w:r w:rsidRPr="00A11B98">
        <w:rPr>
          <w:rFonts w:ascii="Times New Roman" w:eastAsia="Times New Roman" w:hAnsi="Times New Roman" w:cs="Times New Roman"/>
          <w:b/>
          <w:sz w:val="28"/>
          <w:szCs w:val="28"/>
          <w:lang w:eastAsia="ar-SA"/>
        </w:rPr>
        <w:t>Методические указания по выполнению реферата</w:t>
      </w:r>
    </w:p>
    <w:p w:rsidR="00A11B98" w:rsidRPr="00A11B98" w:rsidRDefault="00A11B98" w:rsidP="00A11B98">
      <w:pPr>
        <w:suppressAutoHyphens/>
        <w:spacing w:after="0" w:line="240" w:lineRule="auto"/>
        <w:jc w:val="center"/>
        <w:rPr>
          <w:rFonts w:ascii="Times New Roman" w:eastAsia="Times New Roman" w:hAnsi="Times New Roman" w:cs="Times New Roman"/>
          <w:i/>
          <w:sz w:val="28"/>
          <w:szCs w:val="28"/>
          <w:lang w:eastAsia="ar-SA"/>
        </w:rPr>
      </w:pP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i/>
          <w:sz w:val="28"/>
          <w:szCs w:val="28"/>
          <w:lang w:eastAsia="ar-SA"/>
        </w:rPr>
        <w:t xml:space="preserve">Реферат  – </w:t>
      </w:r>
      <w:r w:rsidRPr="00A11B98">
        <w:rPr>
          <w:rFonts w:ascii="Times New Roman" w:eastAsia="Times New Roman" w:hAnsi="Times New Roman" w:cs="Times New Roman"/>
          <w:sz w:val="28"/>
          <w:szCs w:val="28"/>
          <w:lang w:eastAsia="ar-SA"/>
        </w:rPr>
        <w:t>письменная работа, выполняемая студентом дома и сдающаяся в конце изучения курса.</w:t>
      </w:r>
    </w:p>
    <w:p w:rsidR="00A11B98" w:rsidRPr="00A11B98" w:rsidRDefault="00A11B98" w:rsidP="00A11B98">
      <w:pPr>
        <w:suppressAutoHyphens/>
        <w:spacing w:after="0" w:line="240" w:lineRule="auto"/>
        <w:ind w:firstLine="709"/>
        <w:jc w:val="both"/>
        <w:rPr>
          <w:rFonts w:ascii="Times New Roman" w:eastAsia="Times New Roman" w:hAnsi="Times New Roman" w:cs="Times New Roman"/>
          <w:b/>
          <w:bCs/>
          <w:i/>
          <w:iCs/>
          <w:sz w:val="28"/>
          <w:szCs w:val="28"/>
          <w:lang w:eastAsia="ar-SA"/>
        </w:rPr>
      </w:pPr>
      <w:r w:rsidRPr="00A11B98">
        <w:rPr>
          <w:rFonts w:ascii="Times New Roman" w:eastAsia="Times New Roman" w:hAnsi="Times New Roman" w:cs="Times New Roman"/>
          <w:b/>
          <w:bCs/>
          <w:i/>
          <w:iCs/>
          <w:sz w:val="28"/>
          <w:szCs w:val="28"/>
          <w:lang w:eastAsia="ar-SA"/>
        </w:rPr>
        <w:t>Основные требования к реферату</w:t>
      </w:r>
    </w:p>
    <w:p w:rsidR="00A11B98" w:rsidRPr="00A11B98" w:rsidRDefault="00A11B98" w:rsidP="00A11B98">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i/>
          <w:iCs/>
          <w:sz w:val="28"/>
          <w:szCs w:val="28"/>
          <w:lang w:eastAsia="ar-SA"/>
        </w:rPr>
        <w:t>Реферат</w:t>
      </w:r>
      <w:r w:rsidRPr="00A11B98">
        <w:rPr>
          <w:rFonts w:ascii="Times New Roman" w:eastAsia="Times New Roman" w:hAnsi="Times New Roman" w:cs="Times New Roman"/>
          <w:sz w:val="28"/>
          <w:szCs w:val="28"/>
          <w:lang w:eastAsia="ar-SA"/>
        </w:rPr>
        <w:t xml:space="preserve"> выполняется письменно и обеспечивает глубокую, всестороннюю проверку усвоения изучаемого материала, поскольку требует комплекса знаний и умений студентов. В реферате студент должен показать степень владения письменной речью, умение логично, адекватно проблеме выстраивать, составлять свой текст и излагать его, давать оценку проблеме (произведению, факту, событию и т.д.).</w:t>
      </w:r>
    </w:p>
    <w:p w:rsidR="00A11B98" w:rsidRPr="00A11B98" w:rsidRDefault="00A11B98" w:rsidP="00A11B98">
      <w:pPr>
        <w:tabs>
          <w:tab w:val="left" w:pos="1980"/>
        </w:tabs>
        <w:suppressAutoHyphens/>
        <w:spacing w:after="0" w:line="240" w:lineRule="auto"/>
        <w:ind w:firstLine="709"/>
        <w:jc w:val="both"/>
        <w:rPr>
          <w:rFonts w:ascii="Times New Roman" w:eastAsia="Times New Roman" w:hAnsi="Times New Roman" w:cs="Times New Roman"/>
          <w:b/>
          <w:bCs/>
          <w:sz w:val="28"/>
          <w:szCs w:val="28"/>
          <w:lang w:eastAsia="ar-SA"/>
        </w:rPr>
      </w:pPr>
      <w:r w:rsidRPr="00A11B98">
        <w:rPr>
          <w:rFonts w:ascii="Times New Roman" w:eastAsia="Times New Roman" w:hAnsi="Times New Roman" w:cs="Times New Roman"/>
          <w:sz w:val="28"/>
          <w:szCs w:val="28"/>
          <w:lang w:eastAsia="ar-SA"/>
        </w:rPr>
        <w:t xml:space="preserve">Распределение тем реферата между студентами и консалтинг (консультирование) обучаемых по выполнению письменной работы осуществляется ведущим преподавателем. Тема реферата может быть выбрана и студентом, но обязательно должна быть согласована с преподавателем. </w:t>
      </w:r>
    </w:p>
    <w:p w:rsidR="00A11B98" w:rsidRPr="00A11B98" w:rsidRDefault="00A11B98" w:rsidP="00A11B98">
      <w:pPr>
        <w:tabs>
          <w:tab w:val="left" w:pos="1080"/>
        </w:tabs>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sz w:val="28"/>
          <w:szCs w:val="28"/>
          <w:lang w:eastAsia="ar-SA"/>
        </w:rPr>
        <w:t xml:space="preserve">По составу и содержанию реферат должна включать: </w:t>
      </w:r>
      <w:r w:rsidRPr="00A11B98">
        <w:rPr>
          <w:rFonts w:ascii="Times New Roman" w:eastAsia="Times New Roman" w:hAnsi="Times New Roman" w:cs="Times New Roman"/>
          <w:i/>
          <w:iCs/>
          <w:sz w:val="28"/>
          <w:szCs w:val="28"/>
          <w:lang w:eastAsia="ar-SA"/>
        </w:rPr>
        <w:t>титульный лист</w:t>
      </w:r>
      <w:r w:rsidR="00B05094">
        <w:rPr>
          <w:rFonts w:ascii="Times New Roman" w:eastAsia="Times New Roman" w:hAnsi="Times New Roman" w:cs="Times New Roman"/>
          <w:sz w:val="28"/>
          <w:szCs w:val="28"/>
          <w:lang w:eastAsia="ar-SA"/>
        </w:rPr>
        <w:t xml:space="preserve"> с указанием названия университета и факультета, специальности</w:t>
      </w:r>
      <w:r w:rsidRPr="00A11B98">
        <w:rPr>
          <w:rFonts w:ascii="Times New Roman" w:eastAsia="Times New Roman" w:hAnsi="Times New Roman" w:cs="Times New Roman"/>
          <w:sz w:val="28"/>
          <w:szCs w:val="28"/>
          <w:lang w:eastAsia="ar-SA"/>
        </w:rPr>
        <w:t xml:space="preserve"> и дисциплины, вида работы и названия темы, учебной группы и фамилии с инициалами студента, а также места (города) и года написания; </w:t>
      </w:r>
      <w:r w:rsidRPr="00A11B98">
        <w:rPr>
          <w:rFonts w:ascii="Times New Roman" w:eastAsia="Times New Roman" w:hAnsi="Times New Roman" w:cs="Times New Roman"/>
          <w:i/>
          <w:iCs/>
          <w:sz w:val="28"/>
          <w:szCs w:val="28"/>
          <w:lang w:eastAsia="ar-SA"/>
        </w:rPr>
        <w:t>лист с оглавлением</w:t>
      </w:r>
      <w:r w:rsidRPr="00A11B98">
        <w:rPr>
          <w:rFonts w:ascii="Times New Roman" w:eastAsia="Times New Roman" w:hAnsi="Times New Roman" w:cs="Times New Roman"/>
          <w:sz w:val="28"/>
          <w:szCs w:val="28"/>
          <w:lang w:eastAsia="ar-SA"/>
        </w:rPr>
        <w:t xml:space="preserve"> (планом) работы; </w:t>
      </w:r>
      <w:r w:rsidRPr="00A11B98">
        <w:rPr>
          <w:rFonts w:ascii="Times New Roman" w:eastAsia="Times New Roman" w:hAnsi="Times New Roman" w:cs="Times New Roman"/>
          <w:i/>
          <w:iCs/>
          <w:sz w:val="28"/>
          <w:szCs w:val="28"/>
          <w:lang w:eastAsia="ar-SA"/>
        </w:rPr>
        <w:t>введение; основную часть; заключение; список литературы; приложения</w:t>
      </w:r>
      <w:r w:rsidRPr="00A11B98">
        <w:rPr>
          <w:rFonts w:ascii="Times New Roman" w:eastAsia="Times New Roman" w:hAnsi="Times New Roman" w:cs="Times New Roman"/>
          <w:sz w:val="28"/>
          <w:szCs w:val="28"/>
          <w:lang w:eastAsia="ar-SA"/>
        </w:rPr>
        <w:t xml:space="preserve"> (при необходимости).</w:t>
      </w: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sz w:val="28"/>
          <w:szCs w:val="28"/>
          <w:lang w:eastAsia="ar-SA"/>
        </w:rPr>
        <w:lastRenderedPageBreak/>
        <w:t>По структуре, оформлению и объему реферат должна отвечать следующим требованиям:</w:t>
      </w:r>
    </w:p>
    <w:p w:rsidR="00A11B98" w:rsidRPr="00A11B98" w:rsidRDefault="00A11B98" w:rsidP="00A11B98">
      <w:pPr>
        <w:tabs>
          <w:tab w:val="left" w:pos="5018"/>
        </w:tabs>
        <w:suppressAutoHyphens/>
        <w:spacing w:after="0" w:line="240" w:lineRule="auto"/>
        <w:ind w:firstLine="709"/>
        <w:jc w:val="both"/>
        <w:rPr>
          <w:rFonts w:ascii="Times New Roman" w:eastAsia="Times New Roman" w:hAnsi="Times New Roman" w:cs="Times New Roman"/>
          <w:spacing w:val="4"/>
          <w:sz w:val="28"/>
          <w:szCs w:val="28"/>
          <w:lang w:eastAsia="ar-SA"/>
        </w:rPr>
      </w:pPr>
      <w:r w:rsidRPr="00A11B98">
        <w:rPr>
          <w:rFonts w:ascii="Times New Roman" w:eastAsia="Times New Roman" w:hAnsi="Times New Roman" w:cs="Times New Roman"/>
          <w:spacing w:val="4"/>
          <w:sz w:val="28"/>
          <w:szCs w:val="28"/>
          <w:lang w:eastAsia="ar-SA"/>
        </w:rPr>
        <w:t xml:space="preserve">во </w:t>
      </w:r>
      <w:r w:rsidRPr="00A11B98">
        <w:rPr>
          <w:rFonts w:ascii="Times New Roman" w:eastAsia="Times New Roman" w:hAnsi="Times New Roman" w:cs="Times New Roman"/>
          <w:i/>
          <w:iCs/>
          <w:spacing w:val="4"/>
          <w:sz w:val="28"/>
          <w:szCs w:val="28"/>
          <w:lang w:eastAsia="ar-SA"/>
        </w:rPr>
        <w:t>введении</w:t>
      </w:r>
      <w:r w:rsidRPr="00A11B98">
        <w:rPr>
          <w:rFonts w:ascii="Times New Roman" w:eastAsia="Times New Roman" w:hAnsi="Times New Roman" w:cs="Times New Roman"/>
          <w:spacing w:val="4"/>
          <w:sz w:val="28"/>
          <w:szCs w:val="28"/>
          <w:lang w:eastAsia="ar-SA"/>
        </w:rPr>
        <w:t xml:space="preserve"> (1 стр.) – обосновать актуальность темы, сформировать цель работы и пути ее достижения, коротко осветить состояние научной разработки проблемы;</w:t>
      </w:r>
    </w:p>
    <w:p w:rsidR="00A11B98" w:rsidRPr="00A11B98" w:rsidRDefault="00A11B98" w:rsidP="00A11B98">
      <w:pPr>
        <w:tabs>
          <w:tab w:val="left" w:pos="5018"/>
        </w:tabs>
        <w:suppressAutoHyphens/>
        <w:spacing w:after="0" w:line="240" w:lineRule="auto"/>
        <w:ind w:firstLine="709"/>
        <w:jc w:val="both"/>
        <w:rPr>
          <w:rFonts w:ascii="Times New Roman" w:eastAsia="Times New Roman" w:hAnsi="Times New Roman" w:cs="Times New Roman"/>
          <w:spacing w:val="4"/>
          <w:sz w:val="28"/>
          <w:szCs w:val="28"/>
          <w:lang w:eastAsia="ar-SA"/>
        </w:rPr>
      </w:pPr>
      <w:r w:rsidRPr="00A11B98">
        <w:rPr>
          <w:rFonts w:ascii="Times New Roman" w:eastAsia="Times New Roman" w:hAnsi="Times New Roman" w:cs="Times New Roman"/>
          <w:spacing w:val="4"/>
          <w:sz w:val="28"/>
          <w:szCs w:val="28"/>
          <w:lang w:eastAsia="ar-SA"/>
        </w:rPr>
        <w:t xml:space="preserve">в </w:t>
      </w:r>
      <w:r w:rsidRPr="00A11B98">
        <w:rPr>
          <w:rFonts w:ascii="Times New Roman" w:eastAsia="Times New Roman" w:hAnsi="Times New Roman" w:cs="Times New Roman"/>
          <w:i/>
          <w:iCs/>
          <w:spacing w:val="4"/>
          <w:sz w:val="28"/>
          <w:szCs w:val="28"/>
          <w:lang w:eastAsia="ar-SA"/>
        </w:rPr>
        <w:t>основной части</w:t>
      </w:r>
      <w:r w:rsidRPr="00A11B98">
        <w:rPr>
          <w:rFonts w:ascii="Times New Roman" w:eastAsia="Times New Roman" w:hAnsi="Times New Roman" w:cs="Times New Roman"/>
          <w:spacing w:val="4"/>
          <w:sz w:val="28"/>
          <w:szCs w:val="28"/>
          <w:lang w:eastAsia="ar-SA"/>
        </w:rPr>
        <w:t xml:space="preserve"> (5–7 стр.) – раскрыть содержание рассматриваемой темы (по отдельным вопросам (разделам, главам или параграфам)). При этом рассуждения автора должны подкрепляться конкретными фактами, цифрами, документами (на каждый из них должны быть сделаны соответствующие сноски). Важно вычленять факторы, особенности, направления, характерные черты, содержание политического процесса. Каждый вопрос (раздел, глава или параграф) должны заканчиваться </w:t>
      </w:r>
      <w:r w:rsidRPr="00A11B98">
        <w:rPr>
          <w:rFonts w:ascii="Times New Roman" w:eastAsia="Times New Roman" w:hAnsi="Times New Roman" w:cs="Times New Roman"/>
          <w:i/>
          <w:iCs/>
          <w:spacing w:val="4"/>
          <w:sz w:val="28"/>
          <w:szCs w:val="28"/>
          <w:lang w:eastAsia="ar-SA"/>
        </w:rPr>
        <w:t xml:space="preserve">выводом </w:t>
      </w:r>
      <w:r w:rsidRPr="00A11B98">
        <w:rPr>
          <w:rFonts w:ascii="Times New Roman" w:eastAsia="Times New Roman" w:hAnsi="Times New Roman" w:cs="Times New Roman"/>
          <w:spacing w:val="4"/>
          <w:sz w:val="28"/>
          <w:szCs w:val="28"/>
          <w:lang w:eastAsia="ar-SA"/>
        </w:rPr>
        <w:t>(логическим итогом рассуждений, умозаключением);</w:t>
      </w: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i/>
          <w:iCs/>
          <w:sz w:val="28"/>
          <w:szCs w:val="28"/>
          <w:lang w:eastAsia="ar-SA"/>
        </w:rPr>
        <w:t>в</w:t>
      </w:r>
      <w:r w:rsidRPr="00A11B98">
        <w:rPr>
          <w:rFonts w:ascii="Times New Roman" w:eastAsia="Times New Roman" w:hAnsi="Times New Roman" w:cs="Times New Roman"/>
          <w:sz w:val="28"/>
          <w:szCs w:val="28"/>
          <w:lang w:eastAsia="ar-SA"/>
        </w:rPr>
        <w:t xml:space="preserve"> </w:t>
      </w:r>
      <w:r w:rsidRPr="00A11B98">
        <w:rPr>
          <w:rFonts w:ascii="Times New Roman" w:eastAsia="Times New Roman" w:hAnsi="Times New Roman" w:cs="Times New Roman"/>
          <w:i/>
          <w:iCs/>
          <w:sz w:val="28"/>
          <w:szCs w:val="28"/>
          <w:lang w:eastAsia="ar-SA"/>
        </w:rPr>
        <w:t>заключении</w:t>
      </w:r>
      <w:r w:rsidRPr="00A11B98">
        <w:rPr>
          <w:rFonts w:ascii="Times New Roman" w:eastAsia="Times New Roman" w:hAnsi="Times New Roman" w:cs="Times New Roman"/>
          <w:sz w:val="28"/>
          <w:szCs w:val="28"/>
          <w:lang w:eastAsia="ar-SA"/>
        </w:rPr>
        <w:t xml:space="preserve"> (1 стр.) – обязательно сформулировать общие выводы по рассматриваемой теме (проблеме) и собственный взгляд на решение данной проблемы (на позиции авторов используемой литературы, источников информации и т.д.).</w:t>
      </w:r>
    </w:p>
    <w:p w:rsidR="00A11B98" w:rsidRPr="00A11B98" w:rsidRDefault="00A11B98" w:rsidP="00A11B98">
      <w:pPr>
        <w:suppressAutoHyphens/>
        <w:spacing w:after="0" w:line="240" w:lineRule="auto"/>
        <w:ind w:firstLine="709"/>
        <w:jc w:val="both"/>
        <w:rPr>
          <w:rFonts w:ascii="Times New Roman" w:eastAsia="Times New Roman" w:hAnsi="Times New Roman" w:cs="Times New Roman"/>
          <w:spacing w:val="-4"/>
          <w:sz w:val="28"/>
          <w:szCs w:val="28"/>
          <w:lang w:eastAsia="ar-SA"/>
        </w:rPr>
      </w:pPr>
      <w:r w:rsidRPr="00A11B98">
        <w:rPr>
          <w:rFonts w:ascii="Times New Roman" w:eastAsia="Times New Roman" w:hAnsi="Times New Roman" w:cs="Times New Roman"/>
          <w:spacing w:val="-4"/>
          <w:sz w:val="28"/>
          <w:szCs w:val="28"/>
          <w:lang w:eastAsia="ar-SA"/>
        </w:rPr>
        <w:t xml:space="preserve">в </w:t>
      </w:r>
      <w:r w:rsidRPr="00A11B98">
        <w:rPr>
          <w:rFonts w:ascii="Times New Roman" w:eastAsia="Times New Roman" w:hAnsi="Times New Roman" w:cs="Times New Roman"/>
          <w:i/>
          <w:iCs/>
          <w:spacing w:val="-4"/>
          <w:sz w:val="28"/>
          <w:szCs w:val="28"/>
          <w:lang w:eastAsia="ar-SA"/>
        </w:rPr>
        <w:t>списке литературы</w:t>
      </w:r>
      <w:r w:rsidRPr="00A11B98">
        <w:rPr>
          <w:rFonts w:ascii="Times New Roman" w:eastAsia="Times New Roman" w:hAnsi="Times New Roman" w:cs="Times New Roman"/>
          <w:spacing w:val="-4"/>
          <w:sz w:val="28"/>
          <w:szCs w:val="28"/>
          <w:lang w:eastAsia="ar-SA"/>
        </w:rPr>
        <w:t xml:space="preserve"> – дать библиографическое описание литературы (перечислить использованные источники, в т.ч., адреса </w:t>
      </w:r>
      <w:r w:rsidRPr="00A11B98">
        <w:rPr>
          <w:rFonts w:ascii="Times New Roman" w:eastAsia="Times New Roman" w:hAnsi="Times New Roman" w:cs="Times New Roman"/>
          <w:spacing w:val="-4"/>
          <w:sz w:val="28"/>
          <w:szCs w:val="28"/>
          <w:lang w:val="en-US" w:eastAsia="ar-SA"/>
        </w:rPr>
        <w:t>Internet</w:t>
      </w:r>
      <w:r w:rsidRPr="00A11B98">
        <w:rPr>
          <w:rFonts w:ascii="Times New Roman" w:eastAsia="Times New Roman" w:hAnsi="Times New Roman" w:cs="Times New Roman"/>
          <w:spacing w:val="-4"/>
          <w:sz w:val="28"/>
          <w:szCs w:val="28"/>
          <w:lang w:eastAsia="ar-SA"/>
        </w:rPr>
        <w:t>). Список литературы должен содержать не менее 5 источников (монографии и научные статьи). Учебная литература не учитывается. Обязательно должны быть включены все произведения, из которых приведены цитаты. Все литературные источники располагаются в алфавитном порядке. В случае использования работ одного автора следует помещать их в хронологической последовательности издания;</w:t>
      </w:r>
    </w:p>
    <w:p w:rsidR="00A11B98" w:rsidRPr="00A11B98" w:rsidRDefault="00A11B98" w:rsidP="00A11B98">
      <w:pPr>
        <w:shd w:val="clear" w:color="auto" w:fill="FFFFFF"/>
        <w:tabs>
          <w:tab w:val="left" w:pos="567"/>
        </w:tabs>
        <w:suppressAutoHyphens/>
        <w:spacing w:after="0" w:line="240" w:lineRule="auto"/>
        <w:ind w:firstLine="709"/>
        <w:jc w:val="both"/>
        <w:rPr>
          <w:rFonts w:ascii="Times New Roman" w:eastAsia="Times New Roman" w:hAnsi="Times New Roman" w:cs="Times New Roman"/>
          <w:spacing w:val="-6"/>
          <w:sz w:val="28"/>
          <w:szCs w:val="28"/>
          <w:lang w:eastAsia="ar-SA"/>
        </w:rPr>
      </w:pPr>
      <w:r w:rsidRPr="00A11B98">
        <w:rPr>
          <w:rFonts w:ascii="Times New Roman" w:eastAsia="Times New Roman" w:hAnsi="Times New Roman" w:cs="Times New Roman"/>
          <w:i/>
          <w:iCs/>
          <w:spacing w:val="-6"/>
          <w:sz w:val="28"/>
          <w:szCs w:val="28"/>
          <w:lang w:eastAsia="ar-SA"/>
        </w:rPr>
        <w:t>оформление</w:t>
      </w:r>
      <w:r w:rsidRPr="00A11B98">
        <w:rPr>
          <w:rFonts w:ascii="Times New Roman" w:eastAsia="Times New Roman" w:hAnsi="Times New Roman" w:cs="Times New Roman"/>
          <w:spacing w:val="-6"/>
          <w:sz w:val="28"/>
          <w:szCs w:val="28"/>
          <w:lang w:eastAsia="ar-SA"/>
        </w:rPr>
        <w:t xml:space="preserve"> реферата должно быть выполнено машинописным способом в соответствии со следующими требованиями: </w:t>
      </w:r>
      <w:r w:rsidRPr="00A11B98">
        <w:rPr>
          <w:rFonts w:ascii="Times New Roman" w:eastAsia="Times New Roman" w:hAnsi="Times New Roman" w:cs="Times New Roman"/>
          <w:b/>
          <w:bCs/>
          <w:spacing w:val="-6"/>
          <w:sz w:val="28"/>
          <w:szCs w:val="28"/>
          <w:lang w:eastAsia="ar-SA"/>
        </w:rPr>
        <w:t>печатный шрифт</w:t>
      </w:r>
      <w:r w:rsidRPr="00A11B98">
        <w:rPr>
          <w:rFonts w:ascii="Times New Roman" w:eastAsia="Times New Roman" w:hAnsi="Times New Roman" w:cs="Times New Roman"/>
          <w:spacing w:val="-6"/>
          <w:sz w:val="28"/>
          <w:szCs w:val="28"/>
          <w:lang w:eastAsia="ar-SA"/>
        </w:rPr>
        <w:t xml:space="preserve"> – </w:t>
      </w:r>
      <w:r w:rsidRPr="00A11B98">
        <w:rPr>
          <w:rFonts w:ascii="Times New Roman" w:eastAsia="Times New Roman" w:hAnsi="Times New Roman" w:cs="Times New Roman"/>
          <w:spacing w:val="-6"/>
          <w:sz w:val="28"/>
          <w:szCs w:val="28"/>
          <w:lang w:val="en-US" w:eastAsia="ar-SA"/>
        </w:rPr>
        <w:t>Times</w:t>
      </w:r>
      <w:r w:rsidRPr="00A11B98">
        <w:rPr>
          <w:rFonts w:ascii="Times New Roman" w:eastAsia="Times New Roman" w:hAnsi="Times New Roman" w:cs="Times New Roman"/>
          <w:spacing w:val="-6"/>
          <w:sz w:val="28"/>
          <w:szCs w:val="28"/>
          <w:lang w:eastAsia="ar-SA"/>
        </w:rPr>
        <w:t xml:space="preserve"> </w:t>
      </w:r>
      <w:r w:rsidRPr="00A11B98">
        <w:rPr>
          <w:rFonts w:ascii="Times New Roman" w:eastAsia="Times New Roman" w:hAnsi="Times New Roman" w:cs="Times New Roman"/>
          <w:spacing w:val="-6"/>
          <w:sz w:val="28"/>
          <w:szCs w:val="28"/>
          <w:lang w:val="en-US" w:eastAsia="ar-SA"/>
        </w:rPr>
        <w:t>New</w:t>
      </w:r>
      <w:r w:rsidRPr="00A11B98">
        <w:rPr>
          <w:rFonts w:ascii="Times New Roman" w:eastAsia="Times New Roman" w:hAnsi="Times New Roman" w:cs="Times New Roman"/>
          <w:spacing w:val="-6"/>
          <w:sz w:val="28"/>
          <w:szCs w:val="28"/>
          <w:lang w:eastAsia="ar-SA"/>
        </w:rPr>
        <w:t xml:space="preserve"> </w:t>
      </w:r>
      <w:r w:rsidRPr="00A11B98">
        <w:rPr>
          <w:rFonts w:ascii="Times New Roman" w:eastAsia="Times New Roman" w:hAnsi="Times New Roman" w:cs="Times New Roman"/>
          <w:spacing w:val="-6"/>
          <w:sz w:val="28"/>
          <w:szCs w:val="28"/>
          <w:lang w:val="en-US" w:eastAsia="ar-SA"/>
        </w:rPr>
        <w:t>Roman</w:t>
      </w:r>
      <w:r w:rsidRPr="00A11B98">
        <w:rPr>
          <w:rFonts w:ascii="Times New Roman" w:eastAsia="Times New Roman" w:hAnsi="Times New Roman" w:cs="Times New Roman"/>
          <w:spacing w:val="-6"/>
          <w:sz w:val="28"/>
          <w:szCs w:val="28"/>
          <w:lang w:eastAsia="ar-SA"/>
        </w:rPr>
        <w:t xml:space="preserve">, кегль (размер) 14; </w:t>
      </w:r>
      <w:r w:rsidRPr="00A11B98">
        <w:rPr>
          <w:rFonts w:ascii="Times New Roman" w:eastAsia="Times New Roman" w:hAnsi="Times New Roman" w:cs="Times New Roman"/>
          <w:b/>
          <w:bCs/>
          <w:spacing w:val="-6"/>
          <w:sz w:val="28"/>
          <w:szCs w:val="28"/>
          <w:lang w:eastAsia="ar-SA"/>
        </w:rPr>
        <w:t>листы бумаги</w:t>
      </w:r>
      <w:r w:rsidRPr="00A11B98">
        <w:rPr>
          <w:rFonts w:ascii="Times New Roman" w:eastAsia="Times New Roman" w:hAnsi="Times New Roman" w:cs="Times New Roman"/>
          <w:spacing w:val="-6"/>
          <w:sz w:val="28"/>
          <w:szCs w:val="28"/>
          <w:lang w:eastAsia="ar-SA"/>
        </w:rPr>
        <w:t xml:space="preserve"> – формата А4, все страницы должны быть пронумерованы, с размером полей по 2 см; </w:t>
      </w:r>
      <w:r w:rsidRPr="00A11B98">
        <w:rPr>
          <w:rFonts w:ascii="Times New Roman" w:eastAsia="Times New Roman" w:hAnsi="Times New Roman" w:cs="Times New Roman"/>
          <w:b/>
          <w:bCs/>
          <w:spacing w:val="-6"/>
          <w:sz w:val="28"/>
          <w:szCs w:val="28"/>
          <w:lang w:eastAsia="ar-SA"/>
        </w:rPr>
        <w:t>междустрочный интервал</w:t>
      </w:r>
      <w:r w:rsidRPr="00A11B98">
        <w:rPr>
          <w:rFonts w:ascii="Times New Roman" w:eastAsia="Times New Roman" w:hAnsi="Times New Roman" w:cs="Times New Roman"/>
          <w:spacing w:val="-6"/>
          <w:sz w:val="28"/>
          <w:szCs w:val="28"/>
          <w:lang w:eastAsia="ar-SA"/>
        </w:rPr>
        <w:t xml:space="preserve"> – полуторный; </w:t>
      </w:r>
      <w:r w:rsidRPr="00A11B98">
        <w:rPr>
          <w:rFonts w:ascii="Times New Roman" w:eastAsia="Times New Roman" w:hAnsi="Times New Roman" w:cs="Times New Roman"/>
          <w:b/>
          <w:bCs/>
          <w:spacing w:val="-6"/>
          <w:sz w:val="28"/>
          <w:szCs w:val="28"/>
          <w:lang w:eastAsia="ar-SA"/>
        </w:rPr>
        <w:t xml:space="preserve">абзац – </w:t>
      </w:r>
      <w:r w:rsidRPr="00A11B98">
        <w:rPr>
          <w:rFonts w:ascii="Times New Roman" w:eastAsia="Times New Roman" w:hAnsi="Times New Roman" w:cs="Times New Roman"/>
          <w:spacing w:val="-6"/>
          <w:sz w:val="28"/>
          <w:szCs w:val="28"/>
          <w:lang w:eastAsia="ar-SA"/>
        </w:rPr>
        <w:t xml:space="preserve">с отступом первой строки 1,25 см; </w:t>
      </w:r>
      <w:r w:rsidRPr="00A11B98">
        <w:rPr>
          <w:rFonts w:ascii="Times New Roman" w:eastAsia="Times New Roman" w:hAnsi="Times New Roman" w:cs="Times New Roman"/>
          <w:b/>
          <w:bCs/>
          <w:spacing w:val="-6"/>
          <w:sz w:val="28"/>
          <w:szCs w:val="28"/>
          <w:lang w:eastAsia="ar-SA"/>
        </w:rPr>
        <w:t xml:space="preserve">текст – </w:t>
      </w:r>
      <w:r w:rsidRPr="00A11B98">
        <w:rPr>
          <w:rFonts w:ascii="Times New Roman" w:eastAsia="Times New Roman" w:hAnsi="Times New Roman" w:cs="Times New Roman"/>
          <w:spacing w:val="-6"/>
          <w:sz w:val="28"/>
          <w:szCs w:val="28"/>
          <w:lang w:eastAsia="ar-SA"/>
        </w:rPr>
        <w:t>должен</w:t>
      </w:r>
      <w:r w:rsidRPr="00A11B98">
        <w:rPr>
          <w:rFonts w:ascii="Times New Roman" w:eastAsia="Times New Roman" w:hAnsi="Times New Roman" w:cs="Times New Roman"/>
          <w:b/>
          <w:bCs/>
          <w:spacing w:val="-6"/>
          <w:sz w:val="28"/>
          <w:szCs w:val="28"/>
          <w:lang w:eastAsia="ar-SA"/>
        </w:rPr>
        <w:t xml:space="preserve"> </w:t>
      </w:r>
      <w:r w:rsidRPr="00A11B98">
        <w:rPr>
          <w:rFonts w:ascii="Times New Roman" w:eastAsia="Times New Roman" w:hAnsi="Times New Roman" w:cs="Times New Roman"/>
          <w:spacing w:val="-6"/>
          <w:sz w:val="28"/>
          <w:szCs w:val="28"/>
          <w:lang w:eastAsia="ar-SA"/>
        </w:rPr>
        <w:t>быть</w:t>
      </w:r>
      <w:r w:rsidRPr="00A11B98">
        <w:rPr>
          <w:rFonts w:ascii="Times New Roman" w:eastAsia="Times New Roman" w:hAnsi="Times New Roman" w:cs="Times New Roman"/>
          <w:b/>
          <w:bCs/>
          <w:spacing w:val="-6"/>
          <w:sz w:val="28"/>
          <w:szCs w:val="28"/>
          <w:lang w:eastAsia="ar-SA"/>
        </w:rPr>
        <w:t xml:space="preserve"> выровнен по ширине </w:t>
      </w:r>
      <w:r w:rsidRPr="00A11B98">
        <w:rPr>
          <w:rFonts w:ascii="Times New Roman" w:eastAsia="Times New Roman" w:hAnsi="Times New Roman" w:cs="Times New Roman"/>
          <w:spacing w:val="-6"/>
          <w:sz w:val="28"/>
          <w:szCs w:val="28"/>
          <w:lang w:eastAsia="ar-SA"/>
        </w:rPr>
        <w:t>и</w:t>
      </w:r>
      <w:r w:rsidRPr="00A11B98">
        <w:rPr>
          <w:rFonts w:ascii="Times New Roman" w:eastAsia="Times New Roman" w:hAnsi="Times New Roman" w:cs="Times New Roman"/>
          <w:b/>
          <w:bCs/>
          <w:spacing w:val="-6"/>
          <w:sz w:val="28"/>
          <w:szCs w:val="28"/>
          <w:lang w:eastAsia="ar-SA"/>
        </w:rPr>
        <w:t xml:space="preserve"> структурирован </w:t>
      </w:r>
      <w:r w:rsidRPr="00A11B98">
        <w:rPr>
          <w:rFonts w:ascii="Times New Roman" w:eastAsia="Times New Roman" w:hAnsi="Times New Roman" w:cs="Times New Roman"/>
          <w:spacing w:val="-6"/>
          <w:sz w:val="28"/>
          <w:szCs w:val="28"/>
          <w:lang w:eastAsia="ar-SA"/>
        </w:rPr>
        <w:t>по главам (разделам, параграфам),</w:t>
      </w:r>
      <w:r w:rsidRPr="00A11B98">
        <w:rPr>
          <w:rFonts w:ascii="Times New Roman" w:eastAsia="Times New Roman" w:hAnsi="Times New Roman" w:cs="Times New Roman"/>
          <w:b/>
          <w:bCs/>
          <w:spacing w:val="-6"/>
          <w:sz w:val="28"/>
          <w:szCs w:val="28"/>
          <w:lang w:eastAsia="ar-SA"/>
        </w:rPr>
        <w:t xml:space="preserve"> </w:t>
      </w:r>
      <w:r w:rsidRPr="00A11B98">
        <w:rPr>
          <w:rFonts w:ascii="Times New Roman" w:eastAsia="Times New Roman" w:hAnsi="Times New Roman" w:cs="Times New Roman"/>
          <w:spacing w:val="-6"/>
          <w:sz w:val="28"/>
          <w:szCs w:val="28"/>
          <w:lang w:eastAsia="ar-SA"/>
        </w:rPr>
        <w:t>сопровождаться ссылками на источники при использовании прямых (в кавычках) цитат и фрагментов опубликованных текстов, т.е. на такое использование источников должно быть явным образом указано в сносках или за текстовом списке литературы в соответствии с требованиями ГОСТа.</w:t>
      </w: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r w:rsidRPr="00A11B98">
        <w:rPr>
          <w:rFonts w:ascii="Times New Roman" w:eastAsia="Times New Roman" w:hAnsi="Times New Roman" w:cs="Times New Roman"/>
          <w:i/>
          <w:iCs/>
          <w:sz w:val="28"/>
          <w:szCs w:val="28"/>
          <w:lang w:eastAsia="ar-SA"/>
        </w:rPr>
        <w:t>Объем</w:t>
      </w:r>
      <w:r w:rsidRPr="00A11B98">
        <w:rPr>
          <w:rFonts w:ascii="Times New Roman" w:eastAsia="Times New Roman" w:hAnsi="Times New Roman" w:cs="Times New Roman"/>
          <w:sz w:val="28"/>
          <w:szCs w:val="28"/>
          <w:lang w:eastAsia="ar-SA"/>
        </w:rPr>
        <w:t xml:space="preserve"> реферата, в целом, не должен превышать 10–12 страниц машинописного текста.</w:t>
      </w: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p>
    <w:p w:rsidR="00A11B98" w:rsidRPr="00A11B98" w:rsidRDefault="00A11B98" w:rsidP="00A11B98">
      <w:pPr>
        <w:suppressAutoHyphens/>
        <w:spacing w:after="0" w:line="240" w:lineRule="auto"/>
        <w:ind w:firstLine="709"/>
        <w:jc w:val="both"/>
        <w:rPr>
          <w:rFonts w:ascii="Times New Roman" w:eastAsia="Times New Roman" w:hAnsi="Times New Roman" w:cs="Times New Roman"/>
          <w:sz w:val="28"/>
          <w:szCs w:val="28"/>
          <w:lang w:eastAsia="ar-SA"/>
        </w:rPr>
      </w:pPr>
    </w:p>
    <w:p w:rsidR="00A11B98" w:rsidRPr="00A11B98" w:rsidRDefault="00A11B98" w:rsidP="00A11B98">
      <w:pPr>
        <w:shd w:val="clear" w:color="auto" w:fill="FFFFFF"/>
        <w:suppressAutoHyphens/>
        <w:spacing w:after="0" w:line="240" w:lineRule="auto"/>
        <w:ind w:left="567"/>
        <w:jc w:val="center"/>
        <w:rPr>
          <w:rFonts w:ascii="Times New Roman" w:eastAsia="Times New Roman" w:hAnsi="Times New Roman" w:cs="Times New Roman"/>
          <w:b/>
          <w:i/>
          <w:sz w:val="28"/>
          <w:szCs w:val="28"/>
          <w:lang w:eastAsia="ar-SA"/>
        </w:rPr>
      </w:pPr>
      <w:r w:rsidRPr="00A11B98">
        <w:rPr>
          <w:rFonts w:ascii="Times New Roman" w:eastAsia="Times New Roman" w:hAnsi="Times New Roman" w:cs="Times New Roman"/>
          <w:b/>
          <w:i/>
          <w:sz w:val="28"/>
          <w:szCs w:val="28"/>
          <w:lang w:eastAsia="ar-SA"/>
        </w:rPr>
        <w:t>Основные критерии и показатели оценки реферата</w:t>
      </w:r>
    </w:p>
    <w:tbl>
      <w:tblPr>
        <w:tblW w:w="91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880"/>
      </w:tblGrid>
      <w:tr w:rsidR="00A11B98" w:rsidRPr="00A11B98" w:rsidTr="004C2F17">
        <w:trPr>
          <w:trHeight w:val="276"/>
          <w:tblHeader/>
        </w:trPr>
        <w:tc>
          <w:tcPr>
            <w:tcW w:w="3260" w:type="dxa"/>
            <w:shd w:val="clear" w:color="auto" w:fill="D9D9D9"/>
            <w:vAlign w:val="center"/>
          </w:tcPr>
          <w:p w:rsidR="00A11B98" w:rsidRPr="00A11B98" w:rsidRDefault="00A11B98" w:rsidP="00A11B98">
            <w:pPr>
              <w:shd w:val="clear" w:color="auto" w:fill="D9D9D9"/>
              <w:suppressAutoHyphens/>
              <w:spacing w:after="0" w:line="240" w:lineRule="auto"/>
              <w:ind w:firstLine="567"/>
              <w:jc w:val="center"/>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b/>
                <w:sz w:val="24"/>
                <w:szCs w:val="24"/>
                <w:lang w:eastAsia="ar-SA"/>
              </w:rPr>
              <w:t>Критерии</w:t>
            </w:r>
          </w:p>
        </w:tc>
        <w:tc>
          <w:tcPr>
            <w:tcW w:w="5880" w:type="dxa"/>
            <w:shd w:val="clear" w:color="auto" w:fill="D9D9D9"/>
            <w:vAlign w:val="center"/>
          </w:tcPr>
          <w:p w:rsidR="00A11B98" w:rsidRPr="00A11B98" w:rsidRDefault="00A11B98" w:rsidP="00A11B98">
            <w:pPr>
              <w:shd w:val="clear" w:color="auto" w:fill="D9D9D9"/>
              <w:suppressAutoHyphens/>
              <w:spacing w:after="0" w:line="240" w:lineRule="auto"/>
              <w:ind w:firstLine="567"/>
              <w:jc w:val="center"/>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b/>
                <w:sz w:val="24"/>
                <w:szCs w:val="24"/>
                <w:lang w:eastAsia="ar-SA"/>
              </w:rPr>
              <w:t>Показатели</w:t>
            </w:r>
          </w:p>
        </w:tc>
      </w:tr>
      <w:tr w:rsidR="00A11B98" w:rsidRPr="00A11B98" w:rsidTr="004C2F17">
        <w:tc>
          <w:tcPr>
            <w:tcW w:w="326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Использование современной научной литературы</w:t>
            </w:r>
          </w:p>
        </w:tc>
        <w:tc>
          <w:tcPr>
            <w:tcW w:w="588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Cs/>
                <w:sz w:val="24"/>
                <w:szCs w:val="24"/>
                <w:lang w:eastAsia="ar-SA"/>
              </w:rPr>
              <w:t>Диапазон и качество (уровень) используемого информационного пространства</w:t>
            </w:r>
          </w:p>
        </w:tc>
      </w:tr>
      <w:tr w:rsidR="00A11B98" w:rsidRPr="00A11B98" w:rsidTr="004C2F17">
        <w:tc>
          <w:tcPr>
            <w:tcW w:w="326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Владение языком дисциплины (понятийно-</w:t>
            </w:r>
            <w:r w:rsidRPr="00A11B98">
              <w:rPr>
                <w:rFonts w:ascii="Times New Roman" w:eastAsia="Times New Roman" w:hAnsi="Times New Roman" w:cs="Times New Roman"/>
                <w:sz w:val="24"/>
                <w:szCs w:val="24"/>
                <w:lang w:eastAsia="ar-SA"/>
              </w:rPr>
              <w:lastRenderedPageBreak/>
              <w:t>категориальным аппаратом)</w:t>
            </w:r>
          </w:p>
        </w:tc>
        <w:tc>
          <w:tcPr>
            <w:tcW w:w="588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Cs/>
                <w:sz w:val="24"/>
                <w:szCs w:val="24"/>
                <w:lang w:eastAsia="ar-SA"/>
              </w:rPr>
              <w:lastRenderedPageBreak/>
              <w:t xml:space="preserve">Четкое и полное определение рассматриваемых понятий (категорий), приводя соответствующие </w:t>
            </w:r>
            <w:r w:rsidRPr="00A11B98">
              <w:rPr>
                <w:rFonts w:ascii="Times New Roman" w:eastAsia="Times New Roman" w:hAnsi="Times New Roman" w:cs="Times New Roman"/>
                <w:bCs/>
                <w:sz w:val="24"/>
                <w:szCs w:val="24"/>
                <w:lang w:eastAsia="ar-SA"/>
              </w:rPr>
              <w:lastRenderedPageBreak/>
              <w:t>примеры в строгом соответствии с рассматриваемой проблемой</w:t>
            </w:r>
          </w:p>
        </w:tc>
      </w:tr>
      <w:tr w:rsidR="00A11B98" w:rsidRPr="00A11B98" w:rsidTr="004C2F17">
        <w:tc>
          <w:tcPr>
            <w:tcW w:w="326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lastRenderedPageBreak/>
              <w:t>Самостоятельная интерпретация описываемых в реферате фактов и проблем</w:t>
            </w:r>
          </w:p>
        </w:tc>
        <w:tc>
          <w:tcPr>
            <w:tcW w:w="588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Умелое использование приемов сравнения и обобщения для анализа взаимосвязи понятий и явлений. Личная оценка (вывод), способность</w:t>
            </w:r>
            <w:r w:rsidRPr="00A11B98">
              <w:rPr>
                <w:rFonts w:ascii="Times New Roman" w:eastAsia="Times New Roman" w:hAnsi="Times New Roman" w:cs="Times New Roman"/>
                <w:bCs/>
                <w:sz w:val="24"/>
                <w:szCs w:val="24"/>
                <w:lang w:eastAsia="ar-SA"/>
              </w:rPr>
              <w:t xml:space="preserve"> объяснить альтернативные взгляды на рассматриваемую проблему и прийти к сбалансированному заключению</w:t>
            </w:r>
          </w:p>
        </w:tc>
      </w:tr>
      <w:tr w:rsidR="00A11B98" w:rsidRPr="00A11B98" w:rsidTr="004C2F17">
        <w:tc>
          <w:tcPr>
            <w:tcW w:w="326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Язык и стиль работы</w:t>
            </w:r>
          </w:p>
        </w:tc>
        <w:tc>
          <w:tcPr>
            <w:tcW w:w="588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Cs/>
                <w:sz w:val="24"/>
                <w:szCs w:val="24"/>
                <w:lang w:eastAsia="ar-SA"/>
              </w:rPr>
              <w:t>Соблюдение лексических, фразеологических, грамматических и стилистических норм русского литературного языка</w:t>
            </w:r>
          </w:p>
        </w:tc>
      </w:tr>
      <w:tr w:rsidR="00A11B98" w:rsidRPr="00A11B98" w:rsidTr="004C2F17">
        <w:tc>
          <w:tcPr>
            <w:tcW w:w="326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Аккуратность оформления и корректность цитирования</w:t>
            </w:r>
          </w:p>
        </w:tc>
        <w:tc>
          <w:tcPr>
            <w:tcW w:w="5880" w:type="dxa"/>
          </w:tcPr>
          <w:p w:rsidR="00A11B98" w:rsidRPr="00A11B98" w:rsidRDefault="00A11B98" w:rsidP="00A11B98">
            <w:pPr>
              <w:suppressAutoHyphens/>
              <w:spacing w:after="0" w:line="240" w:lineRule="auto"/>
              <w:ind w:firstLine="34"/>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Cs/>
                <w:sz w:val="24"/>
                <w:szCs w:val="24"/>
                <w:lang w:eastAsia="ar-SA"/>
              </w:rPr>
              <w:t>Оформление текста с полным соблюдением правил русской орфографии и пунктуации, методических требований и ГОСТа.</w:t>
            </w:r>
          </w:p>
        </w:tc>
      </w:tr>
    </w:tbl>
    <w:p w:rsidR="00A11B98" w:rsidRPr="00A11B98" w:rsidRDefault="00A11B98" w:rsidP="00A11B98">
      <w:pPr>
        <w:suppressAutoHyphens/>
        <w:spacing w:after="0" w:line="240" w:lineRule="auto"/>
        <w:ind w:left="567"/>
        <w:jc w:val="center"/>
        <w:rPr>
          <w:rFonts w:ascii="Times New Roman" w:eastAsia="Times New Roman" w:hAnsi="Times New Roman" w:cs="Times New Roman"/>
          <w:b/>
          <w:i/>
          <w:sz w:val="28"/>
          <w:szCs w:val="28"/>
          <w:lang w:eastAsia="ar-SA"/>
        </w:rPr>
      </w:pPr>
    </w:p>
    <w:p w:rsidR="00A11B98" w:rsidRPr="00A11B98" w:rsidRDefault="00A11B98" w:rsidP="00A11B98">
      <w:pPr>
        <w:suppressAutoHyphens/>
        <w:spacing w:after="0" w:line="240" w:lineRule="auto"/>
        <w:ind w:left="567"/>
        <w:jc w:val="center"/>
        <w:rPr>
          <w:rFonts w:ascii="Times New Roman" w:eastAsia="Times New Roman" w:hAnsi="Times New Roman" w:cs="Times New Roman"/>
          <w:b/>
          <w:i/>
          <w:sz w:val="28"/>
          <w:szCs w:val="28"/>
          <w:lang w:eastAsia="ar-SA"/>
        </w:rPr>
      </w:pPr>
      <w:r w:rsidRPr="00A11B98">
        <w:rPr>
          <w:rFonts w:ascii="Times New Roman" w:eastAsia="Times New Roman" w:hAnsi="Times New Roman" w:cs="Times New Roman"/>
          <w:b/>
          <w:i/>
          <w:sz w:val="28"/>
          <w:szCs w:val="28"/>
          <w:lang w:eastAsia="ar-SA"/>
        </w:rPr>
        <w:t>Балльная шкала для оценки реферата</w:t>
      </w:r>
    </w:p>
    <w:tbl>
      <w:tblPr>
        <w:tblW w:w="476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20"/>
        <w:gridCol w:w="6003"/>
      </w:tblGrid>
      <w:tr w:rsidR="00A11B98" w:rsidRPr="00A11B98" w:rsidTr="004C2F17">
        <w:trPr>
          <w:tblHeader/>
        </w:trPr>
        <w:tc>
          <w:tcPr>
            <w:tcW w:w="932" w:type="pct"/>
            <w:shd w:val="clear" w:color="auto" w:fill="D9D9D9"/>
            <w:vAlign w:val="center"/>
          </w:tcPr>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Позиция</w:t>
            </w:r>
          </w:p>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реферата</w:t>
            </w:r>
          </w:p>
        </w:tc>
        <w:tc>
          <w:tcPr>
            <w:tcW w:w="778" w:type="pct"/>
            <w:shd w:val="clear" w:color="auto" w:fill="D9D9D9"/>
            <w:vAlign w:val="center"/>
          </w:tcPr>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Макс. количество баллов</w:t>
            </w:r>
          </w:p>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w:t>
            </w:r>
            <w:r w:rsidRPr="00A11B98">
              <w:rPr>
                <w:rFonts w:ascii="Times New Roman" w:eastAsia="Times New Roman" w:hAnsi="Times New Roman" w:cs="Times New Roman"/>
                <w:b/>
                <w:lang w:val="en-US" w:eastAsia="ar-SA"/>
              </w:rPr>
              <w:t>max</w:t>
            </w:r>
            <w:r w:rsidRPr="00A11B98">
              <w:rPr>
                <w:rFonts w:ascii="Times New Roman" w:eastAsia="Times New Roman" w:hAnsi="Times New Roman" w:cs="Times New Roman"/>
                <w:b/>
                <w:lang w:eastAsia="ar-SA"/>
              </w:rPr>
              <w:t xml:space="preserve"> = 100)</w:t>
            </w:r>
          </w:p>
        </w:tc>
        <w:tc>
          <w:tcPr>
            <w:tcW w:w="3290" w:type="pct"/>
            <w:shd w:val="clear" w:color="auto" w:fill="D9D9D9"/>
            <w:vAlign w:val="center"/>
          </w:tcPr>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Содержание элементов оценки</w:t>
            </w:r>
          </w:p>
          <w:p w:rsidR="00A11B98" w:rsidRPr="00A11B98" w:rsidRDefault="00A11B98" w:rsidP="00A11B98">
            <w:pPr>
              <w:suppressAutoHyphens/>
              <w:spacing w:after="0" w:line="240" w:lineRule="auto"/>
              <w:jc w:val="center"/>
              <w:rPr>
                <w:rFonts w:ascii="Times New Roman" w:eastAsia="Times New Roman" w:hAnsi="Times New Roman" w:cs="Times New Roman"/>
                <w:b/>
                <w:lang w:eastAsia="ar-SA"/>
              </w:rPr>
            </w:pPr>
            <w:r w:rsidRPr="00A11B98">
              <w:rPr>
                <w:rFonts w:ascii="Times New Roman" w:eastAsia="Times New Roman" w:hAnsi="Times New Roman" w:cs="Times New Roman"/>
                <w:b/>
                <w:lang w:eastAsia="ar-SA"/>
              </w:rPr>
              <w:t>и критерии распределения баллов</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Оглавление</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раскрытие пунктами оглавления обозначенной темы – максимум 5 баллов.</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Введение</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25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степень отражения актуальности темы – максимум 9 баллов;</w:t>
            </w:r>
          </w:p>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определение цели работы – максимум 8 баллов;</w:t>
            </w:r>
          </w:p>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 xml:space="preserve">- постановка задач по достижению поставленной цели – максимум 8 баллов. </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Основная часть</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25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
                <w:sz w:val="24"/>
                <w:szCs w:val="24"/>
                <w:lang w:eastAsia="ar-SA"/>
              </w:rPr>
              <w:t xml:space="preserve">- </w:t>
            </w:r>
            <w:r w:rsidRPr="00A11B98">
              <w:rPr>
                <w:rFonts w:ascii="Times New Roman" w:eastAsia="Times New Roman" w:hAnsi="Times New Roman" w:cs="Times New Roman"/>
                <w:sz w:val="24"/>
                <w:szCs w:val="24"/>
                <w:lang w:eastAsia="ar-SA"/>
              </w:rPr>
              <w:t>раскрытие базовых определений (понятий, терминов) – максимум 5 баллов;</w:t>
            </w:r>
          </w:p>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критический анализ точек зрения авторов (школ, подходов) –  максимум 5 баллов;</w:t>
            </w:r>
          </w:p>
          <w:p w:rsidR="00A11B98" w:rsidRPr="00A11B98" w:rsidRDefault="00A11B98" w:rsidP="00A11B98">
            <w:pPr>
              <w:suppressAutoHyphens/>
              <w:spacing w:after="0" w:line="240" w:lineRule="auto"/>
              <w:jc w:val="both"/>
              <w:rPr>
                <w:rFonts w:ascii="Times New Roman" w:eastAsia="Times New Roman" w:hAnsi="Times New Roman" w:cs="Times New Roman"/>
                <w:snapToGrid w:val="0"/>
                <w:sz w:val="24"/>
                <w:szCs w:val="24"/>
                <w:lang w:eastAsia="ar-SA"/>
              </w:rPr>
            </w:pPr>
            <w:r w:rsidRPr="00A11B98">
              <w:rPr>
                <w:rFonts w:ascii="Times New Roman" w:eastAsia="Times New Roman" w:hAnsi="Times New Roman" w:cs="Times New Roman"/>
                <w:snapToGrid w:val="0"/>
                <w:sz w:val="24"/>
                <w:szCs w:val="24"/>
                <w:lang w:eastAsia="ar-SA"/>
              </w:rPr>
              <w:t>- полнота раскрытия темы – максимум 5 баллов;</w:t>
            </w:r>
          </w:p>
          <w:p w:rsidR="00A11B98" w:rsidRPr="00A11B98" w:rsidRDefault="00A11B98" w:rsidP="00A11B98">
            <w:pPr>
              <w:suppressAutoHyphens/>
              <w:spacing w:after="0" w:line="240" w:lineRule="auto"/>
              <w:jc w:val="both"/>
              <w:rPr>
                <w:rFonts w:ascii="Times New Roman" w:eastAsia="Times New Roman" w:hAnsi="Times New Roman" w:cs="Times New Roman"/>
                <w:snapToGrid w:val="0"/>
                <w:sz w:val="24"/>
                <w:szCs w:val="24"/>
                <w:lang w:eastAsia="ar-SA"/>
              </w:rPr>
            </w:pPr>
            <w:r w:rsidRPr="00A11B98">
              <w:rPr>
                <w:rFonts w:ascii="Times New Roman" w:eastAsia="Times New Roman" w:hAnsi="Times New Roman" w:cs="Times New Roman"/>
                <w:snapToGrid w:val="0"/>
                <w:sz w:val="24"/>
                <w:szCs w:val="24"/>
                <w:lang w:eastAsia="ar-SA"/>
              </w:rPr>
              <w:t>-логическая связность изложения материала – 5 баллов;</w:t>
            </w:r>
          </w:p>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b/>
                <w:sz w:val="24"/>
                <w:szCs w:val="24"/>
                <w:lang w:eastAsia="ar-SA"/>
              </w:rPr>
              <w:t xml:space="preserve">- </w:t>
            </w:r>
            <w:r w:rsidRPr="00A11B98">
              <w:rPr>
                <w:rFonts w:ascii="Times New Roman" w:eastAsia="Times New Roman" w:hAnsi="Times New Roman" w:cs="Times New Roman"/>
                <w:sz w:val="24"/>
                <w:szCs w:val="24"/>
                <w:lang w:eastAsia="ar-SA"/>
              </w:rPr>
              <w:t>авторская позиция по рассматриваемой проблеме – максимум 5 баллов.</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Заключение</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25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b/>
                <w:sz w:val="24"/>
                <w:szCs w:val="24"/>
                <w:lang w:eastAsia="ar-SA"/>
              </w:rPr>
              <w:t>-</w:t>
            </w:r>
            <w:r w:rsidRPr="00A11B98">
              <w:rPr>
                <w:rFonts w:ascii="Times New Roman" w:eastAsia="Times New Roman" w:hAnsi="Times New Roman" w:cs="Times New Roman"/>
                <w:sz w:val="24"/>
                <w:szCs w:val="24"/>
                <w:lang w:eastAsia="ar-SA"/>
              </w:rPr>
              <w:t xml:space="preserve"> наличие кратких ответов на поставленные в работе задачи – максимум 9 баллов;</w:t>
            </w:r>
          </w:p>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содержательность выводов – максимум 8 баллов;</w:t>
            </w:r>
          </w:p>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 степень обобщения работы – максимум 8 баллов.</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Список литературы</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15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соответствие использованной литературы теме работы – максимум 4 балла;</w:t>
            </w:r>
          </w:p>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разнообразие характера используемых источников (учебники и учебные пособия, монографии, статьи, интернет-источники и др.) – максимум 4 балла;</w:t>
            </w:r>
          </w:p>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 современность литературы – максимум 2 балла;</w:t>
            </w:r>
          </w:p>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 наличие корректных ссылок в работе на источники литературы и веб-сайты – максимум 5 баллов.</w:t>
            </w:r>
          </w:p>
        </w:tc>
      </w:tr>
      <w:tr w:rsidR="00A11B98" w:rsidRPr="00A11B98" w:rsidTr="004C2F17">
        <w:tc>
          <w:tcPr>
            <w:tcW w:w="932" w:type="pct"/>
          </w:tcPr>
          <w:p w:rsidR="00A11B98" w:rsidRPr="00A11B98" w:rsidRDefault="00A11B98" w:rsidP="00A11B98">
            <w:pPr>
              <w:suppressAutoHyphens/>
              <w:spacing w:after="0" w:line="240" w:lineRule="auto"/>
              <w:jc w:val="both"/>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Оформление работы</w:t>
            </w:r>
          </w:p>
        </w:tc>
        <w:tc>
          <w:tcPr>
            <w:tcW w:w="778" w:type="pct"/>
          </w:tcPr>
          <w:p w:rsidR="00A11B98" w:rsidRPr="00A11B98" w:rsidRDefault="00A11B98" w:rsidP="00A11B98">
            <w:pPr>
              <w:suppressAutoHyphens/>
              <w:spacing w:after="0" w:line="240" w:lineRule="auto"/>
              <w:jc w:val="center"/>
              <w:rPr>
                <w:rFonts w:ascii="Times New Roman" w:eastAsia="Times New Roman" w:hAnsi="Times New Roman" w:cs="Times New Roman"/>
                <w:sz w:val="24"/>
                <w:szCs w:val="24"/>
                <w:lang w:eastAsia="ar-SA"/>
              </w:rPr>
            </w:pPr>
            <w:r w:rsidRPr="00A11B98">
              <w:rPr>
                <w:rFonts w:ascii="Times New Roman" w:eastAsia="Times New Roman" w:hAnsi="Times New Roman" w:cs="Times New Roman"/>
                <w:sz w:val="24"/>
                <w:szCs w:val="24"/>
                <w:lang w:eastAsia="ar-SA"/>
              </w:rPr>
              <w:t>5</w:t>
            </w:r>
          </w:p>
        </w:tc>
        <w:tc>
          <w:tcPr>
            <w:tcW w:w="3290" w:type="pct"/>
          </w:tcPr>
          <w:p w:rsidR="00A11B98" w:rsidRPr="00A11B98" w:rsidRDefault="00A11B98" w:rsidP="00A11B98">
            <w:pPr>
              <w:suppressAutoHyphens/>
              <w:spacing w:after="0" w:line="240" w:lineRule="auto"/>
              <w:jc w:val="both"/>
              <w:rPr>
                <w:rFonts w:ascii="Times New Roman" w:eastAsia="Times New Roman" w:hAnsi="Times New Roman" w:cs="Times New Roman"/>
                <w:b/>
                <w:sz w:val="24"/>
                <w:szCs w:val="24"/>
                <w:lang w:eastAsia="ar-SA"/>
              </w:rPr>
            </w:pPr>
            <w:r w:rsidRPr="00A11B98">
              <w:rPr>
                <w:rFonts w:ascii="Times New Roman" w:eastAsia="Times New Roman" w:hAnsi="Times New Roman" w:cs="Times New Roman"/>
                <w:sz w:val="24"/>
                <w:szCs w:val="24"/>
                <w:lang w:eastAsia="ar-SA"/>
              </w:rPr>
              <w:t>Соответствие ГОСТу и требованиям ВУЗа</w:t>
            </w:r>
          </w:p>
        </w:tc>
      </w:tr>
    </w:tbl>
    <w:p w:rsidR="00A11B98" w:rsidRPr="00A11B98" w:rsidRDefault="00A11B98" w:rsidP="00A11B98">
      <w:pPr>
        <w:suppressAutoHyphens/>
        <w:spacing w:before="60" w:after="60" w:line="240" w:lineRule="auto"/>
        <w:ind w:firstLine="709"/>
        <w:contextualSpacing/>
        <w:jc w:val="both"/>
        <w:rPr>
          <w:rFonts w:ascii="Times New Roman" w:eastAsia="Times New Roman" w:hAnsi="Times New Roman" w:cs="Times New Roman"/>
          <w:sz w:val="28"/>
          <w:szCs w:val="28"/>
          <w:lang w:eastAsia="ru-RU"/>
        </w:rPr>
      </w:pPr>
    </w:p>
    <w:p w:rsidR="00A93AA3" w:rsidRPr="00A93AA3" w:rsidRDefault="00A11B98" w:rsidP="00B05094">
      <w:pPr>
        <w:suppressAutoHyphens/>
        <w:spacing w:before="60" w:after="60" w:line="240" w:lineRule="auto"/>
        <w:ind w:firstLine="709"/>
        <w:contextualSpacing/>
        <w:jc w:val="both"/>
        <w:rPr>
          <w:rFonts w:ascii="Times New Roman" w:eastAsia="Times New Roman" w:hAnsi="Times New Roman" w:cs="Times New Roman"/>
          <w:bCs/>
          <w:sz w:val="28"/>
          <w:szCs w:val="28"/>
          <w:lang w:eastAsia="ru-RU"/>
        </w:rPr>
      </w:pPr>
      <w:r w:rsidRPr="00A11B98">
        <w:rPr>
          <w:rFonts w:ascii="Times New Roman" w:eastAsia="Times New Roman" w:hAnsi="Times New Roman" w:cs="Times New Roman"/>
          <w:sz w:val="28"/>
          <w:szCs w:val="28"/>
          <w:lang w:eastAsia="ru-RU"/>
        </w:rPr>
        <w:lastRenderedPageBreak/>
        <w:t xml:space="preserve">В первом семестре предусмотрена подготовка обучающимися реферата, </w:t>
      </w:r>
      <w:r w:rsidR="00B05094">
        <w:rPr>
          <w:rFonts w:ascii="Times New Roman" w:eastAsia="Times New Roman" w:hAnsi="Times New Roman" w:cs="Times New Roman"/>
          <w:bCs/>
          <w:sz w:val="28"/>
          <w:szCs w:val="28"/>
          <w:lang w:eastAsia="ru-RU"/>
        </w:rPr>
        <w:t>который</w:t>
      </w:r>
      <w:r w:rsidRPr="00A11B98">
        <w:rPr>
          <w:rFonts w:ascii="Times New Roman" w:eastAsia="Times New Roman" w:hAnsi="Times New Roman" w:cs="Times New Roman"/>
          <w:bCs/>
          <w:sz w:val="28"/>
          <w:szCs w:val="28"/>
          <w:lang w:eastAsia="ru-RU"/>
        </w:rPr>
        <w:t xml:space="preserve"> выполняются с</w:t>
      </w:r>
      <w:r w:rsidR="00B05094">
        <w:rPr>
          <w:rFonts w:ascii="Times New Roman" w:eastAsia="Times New Roman" w:hAnsi="Times New Roman" w:cs="Times New Roman"/>
          <w:bCs/>
          <w:sz w:val="28"/>
          <w:szCs w:val="28"/>
          <w:lang w:eastAsia="ru-RU"/>
        </w:rPr>
        <w:t>тудентами самостоятельно и является также элементом бал</w:t>
      </w:r>
      <w:r w:rsidRPr="00A11B98">
        <w:rPr>
          <w:rFonts w:ascii="Times New Roman" w:eastAsia="Times New Roman" w:hAnsi="Times New Roman" w:cs="Times New Roman"/>
          <w:bCs/>
          <w:sz w:val="28"/>
          <w:szCs w:val="28"/>
          <w:lang w:eastAsia="ru-RU"/>
        </w:rPr>
        <w:t xml:space="preserve">льно-рейтинговой системы оценки учебных достижений. </w:t>
      </w:r>
    </w:p>
    <w:p w:rsidR="00A93AA3" w:rsidRPr="00A93AA3" w:rsidRDefault="00A93AA3" w:rsidP="00A93AA3">
      <w:pPr>
        <w:spacing w:before="60" w:after="60" w:line="240" w:lineRule="auto"/>
        <w:ind w:firstLine="709"/>
        <w:contextualSpacing/>
        <w:jc w:val="both"/>
        <w:rPr>
          <w:rFonts w:ascii="Times New Roman" w:eastAsia="Times New Roman" w:hAnsi="Times New Roman" w:cs="Times New Roman"/>
          <w:bCs/>
          <w:sz w:val="28"/>
          <w:szCs w:val="28"/>
          <w:lang w:eastAsia="ru-RU"/>
        </w:rPr>
      </w:pPr>
      <w:r w:rsidRPr="00A93AA3">
        <w:rPr>
          <w:rFonts w:ascii="Times New Roman" w:eastAsia="Times New Roman" w:hAnsi="Times New Roman" w:cs="Times New Roman"/>
          <w:bCs/>
          <w:sz w:val="28"/>
          <w:szCs w:val="28"/>
          <w:lang w:eastAsia="ru-RU"/>
        </w:rPr>
        <w:t xml:space="preserve">Выполненная письменная работа </w:t>
      </w:r>
      <w:r w:rsidR="00C90042">
        <w:rPr>
          <w:rFonts w:ascii="Times New Roman" w:eastAsia="Times New Roman" w:hAnsi="Times New Roman" w:cs="Times New Roman"/>
          <w:bCs/>
          <w:sz w:val="28"/>
          <w:szCs w:val="28"/>
          <w:lang w:eastAsia="ru-RU"/>
        </w:rPr>
        <w:t>загружается в личный кабинет студента</w:t>
      </w:r>
      <w:r w:rsidRPr="00A93AA3">
        <w:rPr>
          <w:rFonts w:ascii="Times New Roman" w:eastAsia="Times New Roman" w:hAnsi="Times New Roman" w:cs="Times New Roman"/>
          <w:bCs/>
          <w:sz w:val="28"/>
          <w:szCs w:val="28"/>
          <w:lang w:eastAsia="ru-RU"/>
        </w:rPr>
        <w:t xml:space="preserve"> и считается зачтённой при положительной оценке – это является обязательным условием завершения данного вида рубежного контроля.</w:t>
      </w:r>
    </w:p>
    <w:p w:rsidR="00A93AA3" w:rsidRPr="00A93AA3" w:rsidRDefault="00A93AA3" w:rsidP="00A93A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lang w:eastAsia="ru-RU"/>
        </w:rPr>
      </w:pPr>
    </w:p>
    <w:p w:rsidR="004D5944" w:rsidRPr="004D5944" w:rsidRDefault="004D5944" w:rsidP="004D5944">
      <w:pPr>
        <w:spacing w:after="0" w:line="240" w:lineRule="auto"/>
        <w:jc w:val="both"/>
        <w:rPr>
          <w:rFonts w:ascii="Times New Roman" w:eastAsia="Times New Roman" w:hAnsi="Times New Roman" w:cs="Times New Roman"/>
          <w:bCs/>
          <w:sz w:val="28"/>
          <w:szCs w:val="28"/>
          <w:lang w:eastAsia="ru-RU"/>
        </w:rPr>
      </w:pPr>
    </w:p>
    <w:p w:rsidR="00A725C2" w:rsidRDefault="00A725C2" w:rsidP="00EB3F8A">
      <w:pPr>
        <w:shd w:val="clear" w:color="auto" w:fill="FFFFFF"/>
        <w:spacing w:after="120"/>
        <w:jc w:val="center"/>
        <w:rPr>
          <w:rFonts w:ascii="Times New Roman" w:hAnsi="Times New Roman" w:cs="Times New Roman"/>
          <w:b/>
          <w:spacing w:val="-4"/>
          <w:sz w:val="28"/>
          <w:szCs w:val="28"/>
        </w:rPr>
      </w:pPr>
    </w:p>
    <w:p w:rsidR="00A725C2" w:rsidRDefault="00A725C2" w:rsidP="00EB3F8A">
      <w:pPr>
        <w:shd w:val="clear" w:color="auto" w:fill="FFFFFF"/>
        <w:spacing w:after="120"/>
        <w:jc w:val="center"/>
        <w:rPr>
          <w:rFonts w:ascii="Times New Roman" w:hAnsi="Times New Roman" w:cs="Times New Roman"/>
          <w:b/>
          <w:spacing w:val="-4"/>
          <w:sz w:val="28"/>
          <w:szCs w:val="28"/>
        </w:rPr>
      </w:pPr>
    </w:p>
    <w:p w:rsidR="00A725C2" w:rsidRDefault="00A725C2" w:rsidP="00EB3F8A">
      <w:pPr>
        <w:shd w:val="clear" w:color="auto" w:fill="FFFFFF"/>
        <w:spacing w:after="120"/>
        <w:jc w:val="center"/>
        <w:rPr>
          <w:rFonts w:ascii="Times New Roman" w:hAnsi="Times New Roman" w:cs="Times New Roman"/>
          <w:b/>
          <w:spacing w:val="-4"/>
          <w:sz w:val="28"/>
          <w:szCs w:val="28"/>
        </w:rPr>
      </w:pPr>
    </w:p>
    <w:p w:rsidR="00A725C2" w:rsidRDefault="00A725C2" w:rsidP="00EB3F8A">
      <w:pPr>
        <w:shd w:val="clear" w:color="auto" w:fill="FFFFFF"/>
        <w:spacing w:after="120"/>
        <w:jc w:val="center"/>
        <w:rPr>
          <w:rFonts w:ascii="Times New Roman" w:hAnsi="Times New Roman" w:cs="Times New Roman"/>
          <w:b/>
          <w:spacing w:val="-4"/>
          <w:sz w:val="28"/>
          <w:szCs w:val="28"/>
        </w:rPr>
      </w:pPr>
    </w:p>
    <w:p w:rsidR="00A725C2" w:rsidRDefault="00A725C2" w:rsidP="00EB3F8A">
      <w:pPr>
        <w:shd w:val="clear" w:color="auto" w:fill="FFFFFF"/>
        <w:spacing w:after="120"/>
        <w:jc w:val="center"/>
        <w:rPr>
          <w:rFonts w:ascii="Times New Roman" w:hAnsi="Times New Roman" w:cs="Times New Roman"/>
          <w:b/>
          <w:spacing w:val="-4"/>
          <w:sz w:val="28"/>
          <w:szCs w:val="28"/>
        </w:rPr>
      </w:pPr>
    </w:p>
    <w:p w:rsidR="00A725C2" w:rsidRDefault="00A725C2" w:rsidP="00EB3F8A">
      <w:pPr>
        <w:shd w:val="clear" w:color="auto" w:fill="FFFFFF"/>
        <w:spacing w:after="120"/>
        <w:jc w:val="center"/>
        <w:rPr>
          <w:rFonts w:ascii="Times New Roman" w:hAnsi="Times New Roman" w:cs="Times New Roman"/>
          <w:b/>
          <w:spacing w:val="-4"/>
          <w:sz w:val="28"/>
          <w:szCs w:val="28"/>
        </w:rPr>
      </w:pPr>
    </w:p>
    <w:p w:rsidR="00A725C2" w:rsidRDefault="00A725C2" w:rsidP="00EB3F8A">
      <w:pPr>
        <w:shd w:val="clear" w:color="auto" w:fill="FFFFFF"/>
        <w:spacing w:after="120"/>
        <w:jc w:val="center"/>
        <w:rPr>
          <w:rFonts w:ascii="Times New Roman" w:hAnsi="Times New Roman" w:cs="Times New Roman"/>
          <w:b/>
          <w:spacing w:val="-4"/>
          <w:sz w:val="28"/>
          <w:szCs w:val="28"/>
        </w:rPr>
      </w:pPr>
    </w:p>
    <w:p w:rsidR="00A725C2" w:rsidRDefault="00A725C2" w:rsidP="00EB3F8A">
      <w:pPr>
        <w:shd w:val="clear" w:color="auto" w:fill="FFFFFF"/>
        <w:spacing w:after="120"/>
        <w:jc w:val="center"/>
        <w:rPr>
          <w:rFonts w:ascii="Times New Roman" w:hAnsi="Times New Roman" w:cs="Times New Roman"/>
          <w:b/>
          <w:spacing w:val="-4"/>
          <w:sz w:val="28"/>
          <w:szCs w:val="28"/>
        </w:rPr>
      </w:pPr>
    </w:p>
    <w:p w:rsidR="00A725C2" w:rsidRDefault="00A725C2" w:rsidP="00EB3F8A">
      <w:pPr>
        <w:shd w:val="clear" w:color="auto" w:fill="FFFFFF"/>
        <w:spacing w:after="120"/>
        <w:jc w:val="center"/>
        <w:rPr>
          <w:rFonts w:ascii="Times New Roman" w:hAnsi="Times New Roman" w:cs="Times New Roman"/>
          <w:b/>
          <w:spacing w:val="-4"/>
          <w:sz w:val="28"/>
          <w:szCs w:val="28"/>
        </w:rPr>
      </w:pPr>
    </w:p>
    <w:p w:rsidR="00EA492F" w:rsidRDefault="00EA492F" w:rsidP="00EB3F8A">
      <w:pPr>
        <w:shd w:val="clear" w:color="auto" w:fill="FFFFFF"/>
        <w:spacing w:after="120"/>
        <w:jc w:val="center"/>
        <w:rPr>
          <w:rFonts w:ascii="Times New Roman" w:hAnsi="Times New Roman" w:cs="Times New Roman"/>
          <w:b/>
          <w:spacing w:val="-4"/>
          <w:sz w:val="28"/>
          <w:szCs w:val="28"/>
        </w:rPr>
      </w:pPr>
    </w:p>
    <w:p w:rsidR="00EA492F" w:rsidRDefault="00EA492F" w:rsidP="00EB3F8A">
      <w:pPr>
        <w:shd w:val="clear" w:color="auto" w:fill="FFFFFF"/>
        <w:spacing w:after="120"/>
        <w:jc w:val="center"/>
        <w:rPr>
          <w:rFonts w:ascii="Times New Roman" w:hAnsi="Times New Roman" w:cs="Times New Roman"/>
          <w:b/>
          <w:spacing w:val="-4"/>
          <w:sz w:val="28"/>
          <w:szCs w:val="28"/>
        </w:rPr>
      </w:pPr>
    </w:p>
    <w:p w:rsidR="00EA492F" w:rsidRDefault="00EA492F" w:rsidP="00EB3F8A">
      <w:pPr>
        <w:shd w:val="clear" w:color="auto" w:fill="FFFFFF"/>
        <w:spacing w:after="120"/>
        <w:jc w:val="center"/>
        <w:rPr>
          <w:rFonts w:ascii="Times New Roman" w:hAnsi="Times New Roman" w:cs="Times New Roman"/>
          <w:b/>
          <w:spacing w:val="-4"/>
          <w:sz w:val="28"/>
          <w:szCs w:val="28"/>
        </w:rPr>
      </w:pPr>
    </w:p>
    <w:p w:rsidR="00EA492F" w:rsidRDefault="00EA492F" w:rsidP="00EB3F8A">
      <w:pPr>
        <w:shd w:val="clear" w:color="auto" w:fill="FFFFFF"/>
        <w:spacing w:after="120"/>
        <w:jc w:val="center"/>
        <w:rPr>
          <w:rFonts w:ascii="Times New Roman" w:hAnsi="Times New Roman" w:cs="Times New Roman"/>
          <w:b/>
          <w:spacing w:val="-4"/>
          <w:sz w:val="28"/>
          <w:szCs w:val="28"/>
        </w:rPr>
      </w:pPr>
    </w:p>
    <w:p w:rsidR="00EA492F" w:rsidRDefault="00EA492F" w:rsidP="00EB3F8A">
      <w:pPr>
        <w:shd w:val="clear" w:color="auto" w:fill="FFFFFF"/>
        <w:spacing w:after="120"/>
        <w:jc w:val="center"/>
        <w:rPr>
          <w:rFonts w:ascii="Times New Roman" w:hAnsi="Times New Roman" w:cs="Times New Roman"/>
          <w:b/>
          <w:spacing w:val="-4"/>
          <w:sz w:val="28"/>
          <w:szCs w:val="28"/>
        </w:rPr>
      </w:pPr>
    </w:p>
    <w:p w:rsidR="00EA492F" w:rsidRDefault="00EA492F" w:rsidP="00EB3F8A">
      <w:pPr>
        <w:shd w:val="clear" w:color="auto" w:fill="FFFFFF"/>
        <w:spacing w:after="120"/>
        <w:jc w:val="center"/>
        <w:rPr>
          <w:rFonts w:ascii="Times New Roman" w:hAnsi="Times New Roman" w:cs="Times New Roman"/>
          <w:b/>
          <w:spacing w:val="-4"/>
          <w:sz w:val="28"/>
          <w:szCs w:val="28"/>
        </w:rPr>
      </w:pPr>
    </w:p>
    <w:p w:rsidR="00EA492F" w:rsidRDefault="00EA492F" w:rsidP="00EB3F8A">
      <w:pPr>
        <w:shd w:val="clear" w:color="auto" w:fill="FFFFFF"/>
        <w:spacing w:after="120"/>
        <w:jc w:val="center"/>
        <w:rPr>
          <w:rFonts w:ascii="Times New Roman" w:hAnsi="Times New Roman" w:cs="Times New Roman"/>
          <w:b/>
          <w:spacing w:val="-4"/>
          <w:sz w:val="28"/>
          <w:szCs w:val="28"/>
        </w:rPr>
      </w:pPr>
    </w:p>
    <w:p w:rsidR="00EA492F" w:rsidRDefault="00EA492F" w:rsidP="00EB3F8A">
      <w:pPr>
        <w:shd w:val="clear" w:color="auto" w:fill="FFFFFF"/>
        <w:spacing w:after="120"/>
        <w:jc w:val="center"/>
        <w:rPr>
          <w:rFonts w:ascii="Times New Roman" w:hAnsi="Times New Roman" w:cs="Times New Roman"/>
          <w:b/>
          <w:spacing w:val="-4"/>
          <w:sz w:val="28"/>
          <w:szCs w:val="28"/>
        </w:rPr>
      </w:pPr>
    </w:p>
    <w:p w:rsidR="00A725C2" w:rsidRDefault="00A725C2" w:rsidP="00EB3F8A">
      <w:pPr>
        <w:shd w:val="clear" w:color="auto" w:fill="FFFFFF"/>
        <w:spacing w:after="120"/>
        <w:jc w:val="center"/>
        <w:rPr>
          <w:rFonts w:ascii="Times New Roman" w:hAnsi="Times New Roman" w:cs="Times New Roman"/>
          <w:b/>
          <w:spacing w:val="-4"/>
          <w:sz w:val="28"/>
          <w:szCs w:val="28"/>
        </w:rPr>
      </w:pPr>
    </w:p>
    <w:p w:rsidR="00B05094" w:rsidRDefault="00B05094" w:rsidP="00EB3F8A">
      <w:pPr>
        <w:shd w:val="clear" w:color="auto" w:fill="FFFFFF"/>
        <w:spacing w:after="120"/>
        <w:jc w:val="center"/>
        <w:rPr>
          <w:rFonts w:ascii="Times New Roman" w:hAnsi="Times New Roman" w:cs="Times New Roman"/>
          <w:b/>
          <w:spacing w:val="-4"/>
          <w:sz w:val="28"/>
          <w:szCs w:val="28"/>
        </w:rPr>
      </w:pPr>
    </w:p>
    <w:p w:rsidR="00EA0552" w:rsidRDefault="00EA0552" w:rsidP="00EB3F8A">
      <w:pPr>
        <w:shd w:val="clear" w:color="auto" w:fill="FFFFFF"/>
        <w:spacing w:after="120"/>
        <w:jc w:val="center"/>
        <w:rPr>
          <w:rFonts w:ascii="Times New Roman" w:hAnsi="Times New Roman" w:cs="Times New Roman"/>
          <w:b/>
          <w:spacing w:val="-4"/>
          <w:sz w:val="28"/>
          <w:szCs w:val="28"/>
        </w:rPr>
      </w:pPr>
    </w:p>
    <w:p w:rsidR="00EA0552" w:rsidRDefault="00EA0552" w:rsidP="00EB3F8A">
      <w:pPr>
        <w:shd w:val="clear" w:color="auto" w:fill="FFFFFF"/>
        <w:spacing w:after="120"/>
        <w:jc w:val="center"/>
        <w:rPr>
          <w:rFonts w:ascii="Times New Roman" w:hAnsi="Times New Roman" w:cs="Times New Roman"/>
          <w:b/>
          <w:spacing w:val="-4"/>
          <w:sz w:val="28"/>
          <w:szCs w:val="28"/>
        </w:rPr>
      </w:pPr>
    </w:p>
    <w:p w:rsidR="00EA0552" w:rsidRDefault="00EA0552" w:rsidP="00EB3F8A">
      <w:pPr>
        <w:shd w:val="clear" w:color="auto" w:fill="FFFFFF"/>
        <w:spacing w:after="120"/>
        <w:jc w:val="center"/>
        <w:rPr>
          <w:rFonts w:ascii="Times New Roman" w:hAnsi="Times New Roman" w:cs="Times New Roman"/>
          <w:b/>
          <w:spacing w:val="-4"/>
          <w:sz w:val="28"/>
          <w:szCs w:val="28"/>
        </w:rPr>
      </w:pPr>
    </w:p>
    <w:p w:rsidR="00EA0552" w:rsidRDefault="00EA0552" w:rsidP="00EB3F8A">
      <w:pPr>
        <w:shd w:val="clear" w:color="auto" w:fill="FFFFFF"/>
        <w:spacing w:after="120"/>
        <w:jc w:val="center"/>
        <w:rPr>
          <w:rFonts w:ascii="Times New Roman" w:hAnsi="Times New Roman" w:cs="Times New Roman"/>
          <w:b/>
          <w:spacing w:val="-4"/>
          <w:sz w:val="28"/>
          <w:szCs w:val="28"/>
        </w:rPr>
      </w:pPr>
    </w:p>
    <w:p w:rsidR="00EA0552" w:rsidRDefault="00EA0552" w:rsidP="00EB3F8A">
      <w:pPr>
        <w:shd w:val="clear" w:color="auto" w:fill="FFFFFF"/>
        <w:spacing w:after="120"/>
        <w:jc w:val="center"/>
        <w:rPr>
          <w:rFonts w:ascii="Times New Roman" w:hAnsi="Times New Roman" w:cs="Times New Roman"/>
          <w:b/>
          <w:spacing w:val="-4"/>
          <w:sz w:val="28"/>
          <w:szCs w:val="28"/>
        </w:rPr>
      </w:pPr>
    </w:p>
    <w:p w:rsidR="00EA0552" w:rsidRDefault="00EA0552" w:rsidP="00EB3F8A">
      <w:pPr>
        <w:shd w:val="clear" w:color="auto" w:fill="FFFFFF"/>
        <w:spacing w:after="120"/>
        <w:jc w:val="center"/>
        <w:rPr>
          <w:rFonts w:ascii="Times New Roman" w:hAnsi="Times New Roman" w:cs="Times New Roman"/>
          <w:b/>
          <w:spacing w:val="-4"/>
          <w:sz w:val="28"/>
          <w:szCs w:val="28"/>
        </w:rPr>
      </w:pPr>
    </w:p>
    <w:p w:rsidR="00EA0552" w:rsidRDefault="00EA0552" w:rsidP="00EB3F8A">
      <w:pPr>
        <w:shd w:val="clear" w:color="auto" w:fill="FFFFFF"/>
        <w:spacing w:after="120"/>
        <w:jc w:val="center"/>
        <w:rPr>
          <w:rFonts w:ascii="Times New Roman" w:hAnsi="Times New Roman" w:cs="Times New Roman"/>
          <w:b/>
          <w:spacing w:val="-4"/>
          <w:sz w:val="28"/>
          <w:szCs w:val="28"/>
        </w:rPr>
      </w:pPr>
    </w:p>
    <w:p w:rsidR="00A4494C" w:rsidRPr="00494CED" w:rsidRDefault="00A4494C" w:rsidP="00A4494C">
      <w:pPr>
        <w:shd w:val="clear" w:color="auto" w:fill="FFFFFF"/>
        <w:spacing w:after="120"/>
        <w:jc w:val="right"/>
        <w:rPr>
          <w:rFonts w:ascii="Times New Roman" w:hAnsi="Times New Roman" w:cs="Times New Roman"/>
          <w:b/>
          <w:spacing w:val="-4"/>
          <w:sz w:val="28"/>
          <w:szCs w:val="28"/>
        </w:rPr>
      </w:pPr>
      <w:r w:rsidRPr="00494CED">
        <w:rPr>
          <w:rFonts w:ascii="Times New Roman" w:hAnsi="Times New Roman" w:cs="Times New Roman"/>
          <w:b/>
          <w:spacing w:val="-4"/>
          <w:sz w:val="28"/>
          <w:szCs w:val="28"/>
        </w:rPr>
        <w:t>ПРИЛОЖЕНИ</w:t>
      </w:r>
      <w:r>
        <w:rPr>
          <w:rFonts w:ascii="Times New Roman" w:hAnsi="Times New Roman" w:cs="Times New Roman"/>
          <w:b/>
          <w:spacing w:val="-4"/>
          <w:sz w:val="28"/>
          <w:szCs w:val="28"/>
        </w:rPr>
        <w:t>Е</w:t>
      </w:r>
    </w:p>
    <w:p w:rsidR="00A4494C" w:rsidRDefault="00A4494C" w:rsidP="00A4494C">
      <w:pPr>
        <w:shd w:val="clear" w:color="auto" w:fill="FFFFFF"/>
        <w:spacing w:after="0" w:line="240" w:lineRule="auto"/>
        <w:jc w:val="center"/>
        <w:rPr>
          <w:rFonts w:ascii="Times New Roman" w:hAnsi="Times New Roman" w:cs="Times New Roman"/>
          <w:b/>
          <w:spacing w:val="-4"/>
          <w:sz w:val="28"/>
          <w:szCs w:val="28"/>
        </w:rPr>
      </w:pPr>
    </w:p>
    <w:p w:rsidR="00A4494C" w:rsidRDefault="00A4494C" w:rsidP="00A4494C">
      <w:pPr>
        <w:shd w:val="clear" w:color="auto" w:fill="FFFFFF"/>
        <w:spacing w:after="0" w:line="240" w:lineRule="auto"/>
        <w:jc w:val="center"/>
        <w:rPr>
          <w:rFonts w:ascii="Times New Roman" w:hAnsi="Times New Roman" w:cs="Times New Roman"/>
          <w:b/>
          <w:spacing w:val="-4"/>
          <w:sz w:val="28"/>
          <w:szCs w:val="28"/>
        </w:rPr>
      </w:pPr>
      <w:r w:rsidRPr="00793C50">
        <w:rPr>
          <w:rFonts w:ascii="Times New Roman" w:hAnsi="Times New Roman" w:cs="Times New Roman"/>
          <w:b/>
          <w:spacing w:val="-4"/>
          <w:sz w:val="28"/>
          <w:szCs w:val="28"/>
        </w:rPr>
        <w:t>Титульный лист рейтинговой работы</w:t>
      </w:r>
    </w:p>
    <w:p w:rsidR="00A4494C" w:rsidRPr="00793C50" w:rsidRDefault="00A4494C" w:rsidP="00A4494C">
      <w:pPr>
        <w:shd w:val="clear" w:color="auto" w:fill="FFFFFF"/>
        <w:spacing w:after="0" w:line="240" w:lineRule="auto"/>
        <w:jc w:val="center"/>
        <w:rPr>
          <w:rFonts w:ascii="Times New Roman" w:hAnsi="Times New Roman" w:cs="Times New Roman"/>
          <w:b/>
          <w:spacing w:val="-4"/>
          <w:sz w:val="28"/>
          <w:szCs w:val="28"/>
        </w:rPr>
      </w:pP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lang w:eastAsia="ru-RU"/>
        </w:rPr>
        <w:drawing>
          <wp:inline distT="0" distB="0" distL="0" distR="0" wp14:anchorId="5C0960A9" wp14:editId="6ECE19F8">
            <wp:extent cx="5428729" cy="718956"/>
            <wp:effectExtent l="0" t="0" r="635" b="5080"/>
            <wp:docPr id="2" name="Рисунок 2"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0517" cy="720517"/>
                    </a:xfrm>
                    <a:prstGeom prst="rect">
                      <a:avLst/>
                    </a:prstGeom>
                    <a:noFill/>
                    <a:ln>
                      <a:noFill/>
                    </a:ln>
                  </pic:spPr>
                </pic:pic>
              </a:graphicData>
            </a:graphic>
          </wp:inline>
        </w:drawing>
      </w: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Default="00A4494C" w:rsidP="00A4494C">
      <w:pPr>
        <w:shd w:val="clear" w:color="auto" w:fill="FFFFFF"/>
        <w:spacing w:after="0" w:line="240" w:lineRule="auto"/>
        <w:jc w:val="center"/>
        <w:rPr>
          <w:rFonts w:ascii="Times New Roman" w:hAnsi="Times New Roman" w:cs="Times New Roman"/>
          <w:b/>
          <w:i/>
          <w:noProof/>
          <w:sz w:val="28"/>
          <w:szCs w:val="28"/>
        </w:rPr>
      </w:pPr>
      <w:r>
        <w:rPr>
          <w:rFonts w:ascii="Times New Roman" w:hAnsi="Times New Roman" w:cs="Times New Roman"/>
          <w:b/>
          <w:i/>
          <w:noProof/>
          <w:sz w:val="28"/>
          <w:szCs w:val="28"/>
        </w:rPr>
        <w:t xml:space="preserve">Колледж </w:t>
      </w:r>
    </w:p>
    <w:p w:rsidR="00A4494C" w:rsidRPr="00793C50" w:rsidRDefault="00A4494C" w:rsidP="00A4494C">
      <w:pPr>
        <w:shd w:val="clear" w:color="auto" w:fill="FFFFFF"/>
        <w:spacing w:after="0" w:line="240" w:lineRule="auto"/>
        <w:jc w:val="center"/>
        <w:rPr>
          <w:rFonts w:ascii="Times New Roman" w:hAnsi="Times New Roman" w:cs="Times New Roman"/>
          <w:b/>
          <w:i/>
          <w:noProof/>
          <w:sz w:val="28"/>
          <w:szCs w:val="28"/>
        </w:rPr>
      </w:pPr>
      <w:r>
        <w:rPr>
          <w:rFonts w:ascii="Times New Roman" w:hAnsi="Times New Roman" w:cs="Times New Roman"/>
          <w:b/>
          <w:i/>
          <w:noProof/>
          <w:sz w:val="28"/>
          <w:szCs w:val="28"/>
        </w:rPr>
        <w:t>(Факультет среднего профессионального образования)</w:t>
      </w:r>
    </w:p>
    <w:p w:rsidR="00A4494C" w:rsidRPr="00793C50" w:rsidRDefault="00A4494C" w:rsidP="00A4494C">
      <w:pPr>
        <w:shd w:val="clear" w:color="auto" w:fill="FFFFFF"/>
        <w:spacing w:after="0" w:line="240" w:lineRule="auto"/>
        <w:jc w:val="both"/>
        <w:rPr>
          <w:rFonts w:ascii="Times New Roman" w:hAnsi="Times New Roman" w:cs="Times New Roman"/>
          <w:b/>
          <w:i/>
          <w:noProof/>
          <w:sz w:val="28"/>
          <w:szCs w:val="28"/>
        </w:rPr>
      </w:pPr>
    </w:p>
    <w:p w:rsidR="00A4494C" w:rsidRPr="00793C50" w:rsidRDefault="00A4494C" w:rsidP="00A4494C">
      <w:pPr>
        <w:shd w:val="clear" w:color="auto" w:fill="FFFFFF"/>
        <w:spacing w:after="0" w:line="240" w:lineRule="auto"/>
        <w:jc w:val="both"/>
        <w:rPr>
          <w:rFonts w:ascii="Times New Roman" w:hAnsi="Times New Roman" w:cs="Times New Roman"/>
          <w:b/>
          <w:i/>
          <w:noProof/>
          <w:sz w:val="28"/>
          <w:szCs w:val="28"/>
        </w:rPr>
      </w:pPr>
    </w:p>
    <w:p w:rsidR="00A4494C" w:rsidRPr="00793C50" w:rsidRDefault="00A4494C" w:rsidP="00A4494C">
      <w:pPr>
        <w:shd w:val="clear" w:color="auto" w:fill="FFFFFF"/>
        <w:spacing w:after="0" w:line="240" w:lineRule="auto"/>
        <w:jc w:val="both"/>
        <w:rPr>
          <w:rFonts w:ascii="Times New Roman" w:hAnsi="Times New Roman" w:cs="Times New Roman"/>
          <w:b/>
          <w:i/>
          <w:noProof/>
          <w:sz w:val="28"/>
          <w:szCs w:val="28"/>
        </w:rPr>
      </w:pPr>
    </w:p>
    <w:p w:rsidR="00A4494C" w:rsidRPr="00793C50" w:rsidRDefault="00A4494C" w:rsidP="00A4494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Рейтинговая работа _______________________________________________</w:t>
      </w:r>
    </w:p>
    <w:p w:rsidR="00A4494C" w:rsidRPr="00761F9D" w:rsidRDefault="00A4494C" w:rsidP="00A4494C">
      <w:pPr>
        <w:shd w:val="clear" w:color="auto" w:fill="FFFFFF"/>
        <w:spacing w:after="0" w:line="240" w:lineRule="auto"/>
        <w:jc w:val="center"/>
        <w:rPr>
          <w:rFonts w:ascii="Times New Roman" w:hAnsi="Times New Roman" w:cs="Times New Roman"/>
          <w:noProof/>
          <w:sz w:val="16"/>
          <w:szCs w:val="16"/>
        </w:rPr>
      </w:pPr>
      <w:r w:rsidRPr="00761F9D">
        <w:rPr>
          <w:rFonts w:ascii="Times New Roman" w:hAnsi="Times New Roman" w:cs="Times New Roman"/>
          <w:noProof/>
          <w:sz w:val="16"/>
          <w:szCs w:val="16"/>
        </w:rPr>
        <w:t xml:space="preserve">                                         (домашняя творческая работа, расчетно-аналитическое задание, реферат, контрольная работа)</w:t>
      </w:r>
    </w:p>
    <w:p w:rsidR="00A4494C" w:rsidRDefault="00A4494C" w:rsidP="00A4494C">
      <w:pPr>
        <w:shd w:val="clear" w:color="auto" w:fill="FFFFFF"/>
        <w:spacing w:after="0" w:line="240" w:lineRule="auto"/>
        <w:jc w:val="both"/>
        <w:rPr>
          <w:rFonts w:ascii="Times New Roman" w:hAnsi="Times New Roman" w:cs="Times New Roman"/>
          <w:b/>
          <w:i/>
          <w:noProof/>
          <w:sz w:val="28"/>
          <w:szCs w:val="28"/>
        </w:rPr>
      </w:pPr>
    </w:p>
    <w:p w:rsidR="00A4494C" w:rsidRPr="00793C50" w:rsidRDefault="00A4494C" w:rsidP="00A4494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по дисциплине     _________________________________________________</w:t>
      </w: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Pr="00793C50" w:rsidRDefault="00A4494C" w:rsidP="00A4494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Задание/вариант №  ____________</w:t>
      </w:r>
    </w:p>
    <w:p w:rsidR="00A4494C" w:rsidRDefault="00A4494C" w:rsidP="00A4494C">
      <w:pPr>
        <w:shd w:val="clear" w:color="auto" w:fill="FFFFFF"/>
        <w:spacing w:after="0" w:line="240" w:lineRule="auto"/>
        <w:jc w:val="both"/>
        <w:rPr>
          <w:rFonts w:ascii="Times New Roman" w:hAnsi="Times New Roman" w:cs="Times New Roman"/>
          <w:b/>
          <w:i/>
          <w:noProof/>
          <w:sz w:val="28"/>
          <w:szCs w:val="28"/>
        </w:rPr>
      </w:pPr>
    </w:p>
    <w:p w:rsidR="00A4494C" w:rsidRPr="00793C50" w:rsidRDefault="00A4494C" w:rsidP="00A4494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Тема*  ____________________________________________________________</w:t>
      </w: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Default="00A4494C" w:rsidP="00A4494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Выполнена обучающимся группы __________</w:t>
      </w:r>
    </w:p>
    <w:p w:rsidR="00A4494C" w:rsidRPr="00793C50" w:rsidRDefault="00A4494C" w:rsidP="00A4494C">
      <w:pPr>
        <w:shd w:val="clear" w:color="auto" w:fill="FFFFFF"/>
        <w:spacing w:after="0" w:line="240" w:lineRule="auto"/>
        <w:jc w:val="both"/>
        <w:rPr>
          <w:rFonts w:ascii="Times New Roman" w:hAnsi="Times New Roman" w:cs="Times New Roman"/>
          <w:b/>
          <w:i/>
          <w:noProof/>
          <w:sz w:val="28"/>
          <w:szCs w:val="28"/>
        </w:rPr>
      </w:pPr>
    </w:p>
    <w:p w:rsidR="00A4494C" w:rsidRPr="00793C50" w:rsidRDefault="00A4494C" w:rsidP="00A4494C">
      <w:pPr>
        <w:shd w:val="clear" w:color="auto" w:fill="FFFFFF"/>
        <w:spacing w:after="0" w:line="240" w:lineRule="auto"/>
        <w:jc w:val="center"/>
        <w:rPr>
          <w:rFonts w:ascii="Times New Roman" w:hAnsi="Times New Roman" w:cs="Times New Roman"/>
          <w:b/>
          <w:noProof/>
          <w:sz w:val="28"/>
          <w:szCs w:val="28"/>
        </w:rPr>
      </w:pPr>
      <w:r w:rsidRPr="00793C50">
        <w:rPr>
          <w:rFonts w:ascii="Times New Roman" w:hAnsi="Times New Roman" w:cs="Times New Roman"/>
          <w:b/>
          <w:noProof/>
          <w:sz w:val="28"/>
          <w:szCs w:val="28"/>
        </w:rPr>
        <w:t>__________________________________________________________________</w:t>
      </w:r>
    </w:p>
    <w:p w:rsidR="00A4494C" w:rsidRPr="00761F9D" w:rsidRDefault="00A4494C" w:rsidP="00A4494C">
      <w:pPr>
        <w:shd w:val="clear" w:color="auto" w:fill="FFFFFF"/>
        <w:spacing w:after="0" w:line="240" w:lineRule="auto"/>
        <w:jc w:val="center"/>
        <w:rPr>
          <w:rFonts w:ascii="Times New Roman" w:hAnsi="Times New Roman" w:cs="Times New Roman"/>
          <w:noProof/>
          <w:sz w:val="16"/>
          <w:szCs w:val="16"/>
        </w:rPr>
      </w:pPr>
      <w:r w:rsidRPr="00761F9D">
        <w:rPr>
          <w:rFonts w:ascii="Times New Roman" w:hAnsi="Times New Roman" w:cs="Times New Roman"/>
          <w:noProof/>
          <w:sz w:val="16"/>
          <w:szCs w:val="16"/>
        </w:rPr>
        <w:t>(фамилия, имя, отчество)</w:t>
      </w: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Pr="00793C50" w:rsidRDefault="00A4494C" w:rsidP="00A4494C">
      <w:pPr>
        <w:shd w:val="clear" w:color="auto" w:fill="FFFFFF"/>
        <w:spacing w:after="0" w:line="240" w:lineRule="auto"/>
        <w:jc w:val="both"/>
        <w:rPr>
          <w:rFonts w:ascii="Times New Roman" w:hAnsi="Times New Roman" w:cs="Times New Roman"/>
          <w:b/>
          <w:i/>
          <w:noProof/>
          <w:sz w:val="28"/>
          <w:szCs w:val="28"/>
        </w:rPr>
      </w:pPr>
      <w:r w:rsidRPr="00793C50">
        <w:rPr>
          <w:rFonts w:ascii="Times New Roman" w:hAnsi="Times New Roman" w:cs="Times New Roman"/>
          <w:b/>
          <w:i/>
          <w:noProof/>
          <w:sz w:val="28"/>
          <w:szCs w:val="28"/>
        </w:rPr>
        <w:t>Преподаватель  ___________________________________________________</w:t>
      </w:r>
    </w:p>
    <w:p w:rsidR="00A4494C" w:rsidRPr="00761F9D" w:rsidRDefault="00A4494C" w:rsidP="00A4494C">
      <w:pPr>
        <w:shd w:val="clear" w:color="auto" w:fill="FFFFFF"/>
        <w:spacing w:after="0" w:line="240" w:lineRule="auto"/>
        <w:jc w:val="both"/>
        <w:rPr>
          <w:rFonts w:ascii="Times New Roman" w:hAnsi="Times New Roman" w:cs="Times New Roman"/>
          <w:noProof/>
          <w:sz w:val="16"/>
          <w:szCs w:val="16"/>
        </w:rPr>
      </w:pPr>
      <w:r w:rsidRPr="00761F9D">
        <w:rPr>
          <w:rFonts w:ascii="Times New Roman" w:hAnsi="Times New Roman" w:cs="Times New Roman"/>
          <w:noProof/>
          <w:sz w:val="16"/>
          <w:szCs w:val="16"/>
        </w:rPr>
        <w:t xml:space="preserve">                            </w:t>
      </w:r>
      <w:r>
        <w:rPr>
          <w:rFonts w:ascii="Times New Roman" w:hAnsi="Times New Roman" w:cs="Times New Roman"/>
          <w:noProof/>
          <w:sz w:val="16"/>
          <w:szCs w:val="16"/>
        </w:rPr>
        <w:t xml:space="preserve">                           </w:t>
      </w:r>
      <w:r w:rsidRPr="00761F9D">
        <w:rPr>
          <w:rFonts w:ascii="Times New Roman" w:hAnsi="Times New Roman" w:cs="Times New Roman"/>
          <w:noProof/>
          <w:sz w:val="16"/>
          <w:szCs w:val="16"/>
        </w:rPr>
        <w:t xml:space="preserve">                   (фамилия, имя, отчество)</w:t>
      </w:r>
    </w:p>
    <w:p w:rsidR="00A4494C" w:rsidRPr="00761F9D" w:rsidRDefault="00A4494C" w:rsidP="00A4494C">
      <w:pPr>
        <w:shd w:val="clear" w:color="auto" w:fill="FFFFFF"/>
        <w:spacing w:after="0" w:line="240" w:lineRule="auto"/>
        <w:jc w:val="both"/>
        <w:rPr>
          <w:rFonts w:ascii="Times New Roman" w:hAnsi="Times New Roman" w:cs="Times New Roman"/>
          <w:noProof/>
          <w:sz w:val="16"/>
          <w:szCs w:val="16"/>
        </w:rPr>
      </w:pP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Pr="00793C50" w:rsidRDefault="00A4494C" w:rsidP="00A4494C">
      <w:pPr>
        <w:shd w:val="clear" w:color="auto" w:fill="FFFFFF"/>
        <w:spacing w:after="0" w:line="240" w:lineRule="auto"/>
        <w:rPr>
          <w:rFonts w:ascii="Times New Roman" w:hAnsi="Times New Roman" w:cs="Times New Roman"/>
          <w:noProof/>
          <w:sz w:val="28"/>
          <w:szCs w:val="28"/>
        </w:rPr>
      </w:pP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r w:rsidRPr="00793C50">
        <w:rPr>
          <w:rFonts w:ascii="Times New Roman" w:hAnsi="Times New Roman" w:cs="Times New Roman"/>
          <w:noProof/>
          <w:sz w:val="28"/>
          <w:szCs w:val="28"/>
        </w:rPr>
        <w:t>Москва – 201__ г.</w:t>
      </w:r>
    </w:p>
    <w:p w:rsidR="00A4494C" w:rsidRPr="00793C50" w:rsidRDefault="00A4494C" w:rsidP="00A4494C">
      <w:pPr>
        <w:shd w:val="clear" w:color="auto" w:fill="FFFFFF"/>
        <w:spacing w:after="0" w:line="240" w:lineRule="auto"/>
        <w:jc w:val="center"/>
        <w:rPr>
          <w:rFonts w:ascii="Times New Roman" w:hAnsi="Times New Roman" w:cs="Times New Roman"/>
          <w:noProof/>
          <w:sz w:val="28"/>
          <w:szCs w:val="28"/>
        </w:rPr>
      </w:pPr>
    </w:p>
    <w:p w:rsidR="00A4494C" w:rsidRPr="00702818" w:rsidRDefault="00A4494C" w:rsidP="00A4494C">
      <w:pPr>
        <w:shd w:val="clear" w:color="auto" w:fill="FFFFFF"/>
        <w:spacing w:after="0" w:line="240" w:lineRule="auto"/>
        <w:jc w:val="both"/>
        <w:rPr>
          <w:rFonts w:ascii="Times New Roman" w:hAnsi="Times New Roman" w:cs="Times New Roman"/>
          <w:noProof/>
          <w:sz w:val="28"/>
        </w:rPr>
      </w:pPr>
      <w:r w:rsidRPr="00793C50">
        <w:rPr>
          <w:rFonts w:ascii="Times New Roman" w:hAnsi="Times New Roman" w:cs="Times New Roman"/>
          <w:noProof/>
          <w:sz w:val="28"/>
          <w:szCs w:val="28"/>
        </w:rPr>
        <w:t>* при наличии</w:t>
      </w:r>
    </w:p>
    <w:p w:rsidR="00EB3F8A" w:rsidRPr="00702818" w:rsidRDefault="00EB3F8A" w:rsidP="00A4494C">
      <w:pPr>
        <w:shd w:val="clear" w:color="auto" w:fill="FFFFFF"/>
        <w:spacing w:after="120"/>
        <w:jc w:val="center"/>
        <w:rPr>
          <w:rFonts w:ascii="Times New Roman" w:hAnsi="Times New Roman" w:cs="Times New Roman"/>
          <w:noProof/>
          <w:sz w:val="28"/>
        </w:rPr>
      </w:pPr>
    </w:p>
    <w:sectPr w:rsidR="00EB3F8A" w:rsidRPr="00702818" w:rsidSect="00D9355C">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562" w:rsidRDefault="00032562">
      <w:pPr>
        <w:spacing w:after="0" w:line="240" w:lineRule="auto"/>
      </w:pPr>
      <w:r>
        <w:separator/>
      </w:r>
    </w:p>
  </w:endnote>
  <w:endnote w:type="continuationSeparator" w:id="0">
    <w:p w:rsidR="00032562" w:rsidRDefault="0003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GothicBook">
    <w:altName w:val="Arial Unicode MS"/>
    <w:panose1 w:val="00000000000000000000"/>
    <w:charset w:val="80"/>
    <w:family w:val="auto"/>
    <w:notTrueType/>
    <w:pitch w:val="default"/>
    <w:sig w:usb0="00000003" w:usb1="08070000" w:usb2="00000010" w:usb3="00000000" w:csb0="00020001" w:csb1="00000000"/>
  </w:font>
  <w:font w:name="FranklinGothicMedium,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410171"/>
      <w:docPartObj>
        <w:docPartGallery w:val="Page Numbers (Bottom of Page)"/>
        <w:docPartUnique/>
      </w:docPartObj>
    </w:sdtPr>
    <w:sdtEndPr/>
    <w:sdtContent>
      <w:p w:rsidR="00475233" w:rsidRDefault="00475233">
        <w:pPr>
          <w:pStyle w:val="a7"/>
          <w:jc w:val="right"/>
        </w:pPr>
        <w:r>
          <w:fldChar w:fldCharType="begin"/>
        </w:r>
        <w:r>
          <w:instrText>PAGE   \* MERGEFORMAT</w:instrText>
        </w:r>
        <w:r>
          <w:fldChar w:fldCharType="separate"/>
        </w:r>
        <w:r w:rsidR="0063398A">
          <w:rPr>
            <w:noProof/>
          </w:rPr>
          <w:t>2</w:t>
        </w:r>
        <w:r>
          <w:fldChar w:fldCharType="end"/>
        </w:r>
      </w:p>
    </w:sdtContent>
  </w:sdt>
  <w:p w:rsidR="00475233" w:rsidRDefault="0047523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562" w:rsidRDefault="00032562">
      <w:pPr>
        <w:spacing w:after="0" w:line="240" w:lineRule="auto"/>
      </w:pPr>
      <w:r>
        <w:separator/>
      </w:r>
    </w:p>
  </w:footnote>
  <w:footnote w:type="continuationSeparator" w:id="0">
    <w:p w:rsidR="00032562" w:rsidRDefault="000325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4B4"/>
    <w:multiLevelType w:val="multilevel"/>
    <w:tmpl w:val="19FE703E"/>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603E7C"/>
    <w:multiLevelType w:val="hybridMultilevel"/>
    <w:tmpl w:val="AA449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480E0D"/>
    <w:multiLevelType w:val="hybridMultilevel"/>
    <w:tmpl w:val="6D8E7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2A6C79"/>
    <w:multiLevelType w:val="multilevel"/>
    <w:tmpl w:val="7B2A6F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BC955A6"/>
    <w:multiLevelType w:val="hybridMultilevel"/>
    <w:tmpl w:val="0F0A7478"/>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46347598"/>
    <w:multiLevelType w:val="hybridMultilevel"/>
    <w:tmpl w:val="41A844AE"/>
    <w:lvl w:ilvl="0" w:tplc="C532C74E">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8240867"/>
    <w:multiLevelType w:val="hybridMultilevel"/>
    <w:tmpl w:val="06B836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9D9011E"/>
    <w:multiLevelType w:val="hybridMultilevel"/>
    <w:tmpl w:val="DF94E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D24ECA"/>
    <w:multiLevelType w:val="hybridMultilevel"/>
    <w:tmpl w:val="B2920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0D1D91"/>
    <w:multiLevelType w:val="hybridMultilevel"/>
    <w:tmpl w:val="2676EDB8"/>
    <w:lvl w:ilvl="0" w:tplc="2E24A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1F93548"/>
    <w:multiLevelType w:val="multilevel"/>
    <w:tmpl w:val="0540BCD0"/>
    <w:lvl w:ilvl="0">
      <w:start w:val="1"/>
      <w:numFmt w:val="decimal"/>
      <w:lvlText w:val="%1."/>
      <w:lvlJc w:val="left"/>
      <w:pPr>
        <w:ind w:left="1069" w:hanging="360"/>
      </w:pPr>
      <w:rPr>
        <w:rFonts w:hint="default"/>
      </w:rPr>
    </w:lvl>
    <w:lvl w:ilvl="1">
      <w:start w:val="1"/>
      <w:numFmt w:val="bullet"/>
      <w:lvlText w:val=""/>
      <w:lvlJc w:val="left"/>
      <w:pPr>
        <w:ind w:left="1384" w:hanging="675"/>
      </w:pPr>
      <w:rPr>
        <w:rFonts w:ascii="Symbol" w:hAnsi="Symbol"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7FEB3B0F"/>
    <w:multiLevelType w:val="hybridMultilevel"/>
    <w:tmpl w:val="E3E8B692"/>
    <w:lvl w:ilvl="0" w:tplc="1F80E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1"/>
  </w:num>
  <w:num w:numId="3">
    <w:abstractNumId w:val="10"/>
  </w:num>
  <w:num w:numId="4">
    <w:abstractNumId w:val="9"/>
  </w:num>
  <w:num w:numId="5">
    <w:abstractNumId w:val="7"/>
  </w:num>
  <w:num w:numId="6">
    <w:abstractNumId w:val="5"/>
  </w:num>
  <w:num w:numId="7">
    <w:abstractNumId w:val="1"/>
  </w:num>
  <w:num w:numId="8">
    <w:abstractNumId w:val="2"/>
  </w:num>
  <w:num w:numId="9">
    <w:abstractNumId w:val="0"/>
  </w:num>
  <w:num w:numId="10">
    <w:abstractNumId w:val="4"/>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8A"/>
    <w:rsid w:val="0001309C"/>
    <w:rsid w:val="00013E1E"/>
    <w:rsid w:val="00032562"/>
    <w:rsid w:val="000B676E"/>
    <w:rsid w:val="000D53AF"/>
    <w:rsid w:val="000E4145"/>
    <w:rsid w:val="001C49CA"/>
    <w:rsid w:val="0027355B"/>
    <w:rsid w:val="0029532E"/>
    <w:rsid w:val="00332E51"/>
    <w:rsid w:val="0034397E"/>
    <w:rsid w:val="00347AEC"/>
    <w:rsid w:val="003D0568"/>
    <w:rsid w:val="00402061"/>
    <w:rsid w:val="0045211B"/>
    <w:rsid w:val="00475233"/>
    <w:rsid w:val="00477745"/>
    <w:rsid w:val="004D5944"/>
    <w:rsid w:val="00523048"/>
    <w:rsid w:val="005E1E33"/>
    <w:rsid w:val="005E4EFE"/>
    <w:rsid w:val="005E7192"/>
    <w:rsid w:val="00620D7E"/>
    <w:rsid w:val="006221EF"/>
    <w:rsid w:val="0062443B"/>
    <w:rsid w:val="006262F8"/>
    <w:rsid w:val="0063398A"/>
    <w:rsid w:val="006943FE"/>
    <w:rsid w:val="006C3C3D"/>
    <w:rsid w:val="00726F18"/>
    <w:rsid w:val="00757E63"/>
    <w:rsid w:val="00781289"/>
    <w:rsid w:val="0079301C"/>
    <w:rsid w:val="007C6F4F"/>
    <w:rsid w:val="007F18EC"/>
    <w:rsid w:val="007F334D"/>
    <w:rsid w:val="008769F6"/>
    <w:rsid w:val="00890798"/>
    <w:rsid w:val="008A3E11"/>
    <w:rsid w:val="00915A32"/>
    <w:rsid w:val="009901DE"/>
    <w:rsid w:val="009A6A42"/>
    <w:rsid w:val="00A11B98"/>
    <w:rsid w:val="00A20BBE"/>
    <w:rsid w:val="00A4494C"/>
    <w:rsid w:val="00A674FE"/>
    <w:rsid w:val="00A725C2"/>
    <w:rsid w:val="00A93AA3"/>
    <w:rsid w:val="00AE6B63"/>
    <w:rsid w:val="00AF7259"/>
    <w:rsid w:val="00B05094"/>
    <w:rsid w:val="00B10216"/>
    <w:rsid w:val="00B21F91"/>
    <w:rsid w:val="00B6317C"/>
    <w:rsid w:val="00C217E6"/>
    <w:rsid w:val="00C4731A"/>
    <w:rsid w:val="00C63BE8"/>
    <w:rsid w:val="00C90042"/>
    <w:rsid w:val="00CE2C33"/>
    <w:rsid w:val="00D9355C"/>
    <w:rsid w:val="00DB72DA"/>
    <w:rsid w:val="00E60E49"/>
    <w:rsid w:val="00E81FF0"/>
    <w:rsid w:val="00EA0552"/>
    <w:rsid w:val="00EA492F"/>
    <w:rsid w:val="00EB3F8A"/>
    <w:rsid w:val="00F619CC"/>
    <w:rsid w:val="00FD6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F8A"/>
  </w:style>
  <w:style w:type="paragraph" w:styleId="1">
    <w:name w:val="heading 1"/>
    <w:basedOn w:val="a"/>
    <w:next w:val="a"/>
    <w:link w:val="10"/>
    <w:uiPriority w:val="9"/>
    <w:qFormat/>
    <w:rsid w:val="00EB3F8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3F8A"/>
    <w:rPr>
      <w:color w:val="0000FF"/>
      <w:u w:val="single"/>
    </w:rPr>
  </w:style>
  <w:style w:type="paragraph" w:styleId="a4">
    <w:name w:val="List Paragraph"/>
    <w:basedOn w:val="a"/>
    <w:link w:val="a5"/>
    <w:uiPriority w:val="34"/>
    <w:qFormat/>
    <w:rsid w:val="00EB3F8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EB3F8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B3F8A"/>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EB3F8A"/>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EB3F8A"/>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paragraph" w:styleId="a7">
    <w:name w:val="footer"/>
    <w:basedOn w:val="a"/>
    <w:link w:val="a8"/>
    <w:uiPriority w:val="99"/>
    <w:unhideWhenUsed/>
    <w:rsid w:val="00EB3F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3F8A"/>
  </w:style>
  <w:style w:type="paragraph" w:styleId="a9">
    <w:name w:val="Balloon Text"/>
    <w:basedOn w:val="a"/>
    <w:link w:val="aa"/>
    <w:uiPriority w:val="99"/>
    <w:semiHidden/>
    <w:unhideWhenUsed/>
    <w:rsid w:val="00EB3F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B3F8A"/>
    <w:rPr>
      <w:rFonts w:ascii="Tahoma" w:hAnsi="Tahoma" w:cs="Tahoma"/>
      <w:sz w:val="16"/>
      <w:szCs w:val="16"/>
    </w:rPr>
  </w:style>
  <w:style w:type="table" w:customStyle="1" w:styleId="110">
    <w:name w:val="Сетка таблицы11"/>
    <w:basedOn w:val="a1"/>
    <w:next w:val="ab"/>
    <w:rsid w:val="004D594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4D5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F8A"/>
  </w:style>
  <w:style w:type="paragraph" w:styleId="1">
    <w:name w:val="heading 1"/>
    <w:basedOn w:val="a"/>
    <w:next w:val="a"/>
    <w:link w:val="10"/>
    <w:uiPriority w:val="9"/>
    <w:qFormat/>
    <w:rsid w:val="00EB3F8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3F8A"/>
    <w:rPr>
      <w:color w:val="0000FF"/>
      <w:u w:val="single"/>
    </w:rPr>
  </w:style>
  <w:style w:type="paragraph" w:styleId="a4">
    <w:name w:val="List Paragraph"/>
    <w:basedOn w:val="a"/>
    <w:link w:val="a5"/>
    <w:uiPriority w:val="34"/>
    <w:qFormat/>
    <w:rsid w:val="00EB3F8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EB3F8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B3F8A"/>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semiHidden/>
    <w:unhideWhenUsed/>
    <w:qFormat/>
    <w:rsid w:val="00EB3F8A"/>
    <w:pPr>
      <w:spacing w:line="276" w:lineRule="auto"/>
      <w:outlineLvl w:val="9"/>
    </w:pPr>
    <w:rPr>
      <w:rFonts w:ascii="Cambria" w:eastAsia="Times New Roman" w:hAnsi="Cambria" w:cs="Times New Roman"/>
      <w:color w:val="365F91"/>
      <w:lang w:eastAsia="ru-RU"/>
    </w:rPr>
  </w:style>
  <w:style w:type="paragraph" w:styleId="11">
    <w:name w:val="toc 1"/>
    <w:basedOn w:val="a"/>
    <w:next w:val="a"/>
    <w:autoRedefine/>
    <w:uiPriority w:val="39"/>
    <w:rsid w:val="00EB3F8A"/>
    <w:pPr>
      <w:tabs>
        <w:tab w:val="right" w:leader="dot" w:pos="9344"/>
      </w:tabs>
      <w:spacing w:after="0" w:line="240" w:lineRule="auto"/>
      <w:jc w:val="center"/>
    </w:pPr>
    <w:rPr>
      <w:rFonts w:ascii="Times New Roman" w:eastAsia="Times New Roman" w:hAnsi="Times New Roman" w:cs="Times New Roman"/>
      <w:b/>
      <w:color w:val="000000"/>
      <w:sz w:val="28"/>
      <w:szCs w:val="28"/>
      <w:lang w:eastAsia="ru-RU"/>
    </w:rPr>
  </w:style>
  <w:style w:type="paragraph" w:styleId="a7">
    <w:name w:val="footer"/>
    <w:basedOn w:val="a"/>
    <w:link w:val="a8"/>
    <w:uiPriority w:val="99"/>
    <w:unhideWhenUsed/>
    <w:rsid w:val="00EB3F8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3F8A"/>
  </w:style>
  <w:style w:type="paragraph" w:styleId="a9">
    <w:name w:val="Balloon Text"/>
    <w:basedOn w:val="a"/>
    <w:link w:val="aa"/>
    <w:uiPriority w:val="99"/>
    <w:semiHidden/>
    <w:unhideWhenUsed/>
    <w:rsid w:val="00EB3F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B3F8A"/>
    <w:rPr>
      <w:rFonts w:ascii="Tahoma" w:hAnsi="Tahoma" w:cs="Tahoma"/>
      <w:sz w:val="16"/>
      <w:szCs w:val="16"/>
    </w:rPr>
  </w:style>
  <w:style w:type="table" w:customStyle="1" w:styleId="110">
    <w:name w:val="Сетка таблицы11"/>
    <w:basedOn w:val="a1"/>
    <w:next w:val="ab"/>
    <w:rsid w:val="004D594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4D5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412">
      <w:bodyDiv w:val="1"/>
      <w:marLeft w:val="0"/>
      <w:marRight w:val="0"/>
      <w:marTop w:val="0"/>
      <w:marBottom w:val="0"/>
      <w:divBdr>
        <w:top w:val="none" w:sz="0" w:space="0" w:color="auto"/>
        <w:left w:val="none" w:sz="0" w:space="0" w:color="auto"/>
        <w:bottom w:val="none" w:sz="0" w:space="0" w:color="auto"/>
        <w:right w:val="none" w:sz="0" w:space="0" w:color="auto"/>
      </w:divBdr>
    </w:div>
    <w:div w:id="719092970">
      <w:bodyDiv w:val="1"/>
      <w:marLeft w:val="0"/>
      <w:marRight w:val="0"/>
      <w:marTop w:val="0"/>
      <w:marBottom w:val="0"/>
      <w:divBdr>
        <w:top w:val="none" w:sz="0" w:space="0" w:color="auto"/>
        <w:left w:val="none" w:sz="0" w:space="0" w:color="auto"/>
        <w:bottom w:val="none" w:sz="0" w:space="0" w:color="auto"/>
        <w:right w:val="none" w:sz="0" w:space="0" w:color="auto"/>
      </w:divBdr>
    </w:div>
    <w:div w:id="993293473">
      <w:bodyDiv w:val="1"/>
      <w:marLeft w:val="0"/>
      <w:marRight w:val="0"/>
      <w:marTop w:val="0"/>
      <w:marBottom w:val="0"/>
      <w:divBdr>
        <w:top w:val="none" w:sz="0" w:space="0" w:color="auto"/>
        <w:left w:val="none" w:sz="0" w:space="0" w:color="auto"/>
        <w:bottom w:val="none" w:sz="0" w:space="0" w:color="auto"/>
        <w:right w:val="none" w:sz="0" w:space="0" w:color="auto"/>
      </w:divBdr>
      <w:divsChild>
        <w:div w:id="551382741">
          <w:marLeft w:val="0"/>
          <w:marRight w:val="0"/>
          <w:marTop w:val="0"/>
          <w:marBottom w:val="0"/>
          <w:divBdr>
            <w:top w:val="none" w:sz="0" w:space="0" w:color="auto"/>
            <w:left w:val="none" w:sz="0" w:space="0" w:color="auto"/>
            <w:bottom w:val="none" w:sz="0" w:space="0" w:color="auto"/>
            <w:right w:val="none" w:sz="0" w:space="0" w:color="auto"/>
          </w:divBdr>
        </w:div>
        <w:div w:id="74015301">
          <w:marLeft w:val="0"/>
          <w:marRight w:val="0"/>
          <w:marTop w:val="0"/>
          <w:marBottom w:val="0"/>
          <w:divBdr>
            <w:top w:val="none" w:sz="0" w:space="0" w:color="auto"/>
            <w:left w:val="none" w:sz="0" w:space="0" w:color="auto"/>
            <w:bottom w:val="none" w:sz="0" w:space="0" w:color="auto"/>
            <w:right w:val="none" w:sz="0" w:space="0" w:color="auto"/>
          </w:divBdr>
        </w:div>
        <w:div w:id="519852154">
          <w:marLeft w:val="0"/>
          <w:marRight w:val="0"/>
          <w:marTop w:val="0"/>
          <w:marBottom w:val="0"/>
          <w:divBdr>
            <w:top w:val="none" w:sz="0" w:space="0" w:color="auto"/>
            <w:left w:val="none" w:sz="0" w:space="0" w:color="auto"/>
            <w:bottom w:val="none" w:sz="0" w:space="0" w:color="auto"/>
            <w:right w:val="none" w:sz="0" w:space="0" w:color="auto"/>
          </w:divBdr>
        </w:div>
        <w:div w:id="2029523273">
          <w:marLeft w:val="0"/>
          <w:marRight w:val="0"/>
          <w:marTop w:val="0"/>
          <w:marBottom w:val="0"/>
          <w:divBdr>
            <w:top w:val="none" w:sz="0" w:space="0" w:color="auto"/>
            <w:left w:val="none" w:sz="0" w:space="0" w:color="auto"/>
            <w:bottom w:val="none" w:sz="0" w:space="0" w:color="auto"/>
            <w:right w:val="none" w:sz="0" w:space="0" w:color="auto"/>
          </w:divBdr>
        </w:div>
        <w:div w:id="492646572">
          <w:marLeft w:val="0"/>
          <w:marRight w:val="0"/>
          <w:marTop w:val="0"/>
          <w:marBottom w:val="0"/>
          <w:divBdr>
            <w:top w:val="none" w:sz="0" w:space="0" w:color="auto"/>
            <w:left w:val="none" w:sz="0" w:space="0" w:color="auto"/>
            <w:bottom w:val="none" w:sz="0" w:space="0" w:color="auto"/>
            <w:right w:val="none" w:sz="0" w:space="0" w:color="auto"/>
          </w:divBdr>
        </w:div>
        <w:div w:id="1286082707">
          <w:marLeft w:val="0"/>
          <w:marRight w:val="0"/>
          <w:marTop w:val="0"/>
          <w:marBottom w:val="0"/>
          <w:divBdr>
            <w:top w:val="none" w:sz="0" w:space="0" w:color="auto"/>
            <w:left w:val="none" w:sz="0" w:space="0" w:color="auto"/>
            <w:bottom w:val="none" w:sz="0" w:space="0" w:color="auto"/>
            <w:right w:val="none" w:sz="0" w:space="0" w:color="auto"/>
          </w:divBdr>
        </w:div>
        <w:div w:id="2003315766">
          <w:marLeft w:val="0"/>
          <w:marRight w:val="0"/>
          <w:marTop w:val="0"/>
          <w:marBottom w:val="0"/>
          <w:divBdr>
            <w:top w:val="none" w:sz="0" w:space="0" w:color="auto"/>
            <w:left w:val="none" w:sz="0" w:space="0" w:color="auto"/>
            <w:bottom w:val="none" w:sz="0" w:space="0" w:color="auto"/>
            <w:right w:val="none" w:sz="0" w:space="0" w:color="auto"/>
          </w:divBdr>
        </w:div>
        <w:div w:id="560487450">
          <w:marLeft w:val="0"/>
          <w:marRight w:val="0"/>
          <w:marTop w:val="0"/>
          <w:marBottom w:val="0"/>
          <w:divBdr>
            <w:top w:val="none" w:sz="0" w:space="0" w:color="auto"/>
            <w:left w:val="none" w:sz="0" w:space="0" w:color="auto"/>
            <w:bottom w:val="none" w:sz="0" w:space="0" w:color="auto"/>
            <w:right w:val="none" w:sz="0" w:space="0" w:color="auto"/>
          </w:divBdr>
        </w:div>
        <w:div w:id="2003774320">
          <w:marLeft w:val="0"/>
          <w:marRight w:val="0"/>
          <w:marTop w:val="0"/>
          <w:marBottom w:val="0"/>
          <w:divBdr>
            <w:top w:val="none" w:sz="0" w:space="0" w:color="auto"/>
            <w:left w:val="none" w:sz="0" w:space="0" w:color="auto"/>
            <w:bottom w:val="none" w:sz="0" w:space="0" w:color="auto"/>
            <w:right w:val="none" w:sz="0" w:space="0" w:color="auto"/>
          </w:divBdr>
        </w:div>
        <w:div w:id="225260803">
          <w:marLeft w:val="0"/>
          <w:marRight w:val="0"/>
          <w:marTop w:val="0"/>
          <w:marBottom w:val="0"/>
          <w:divBdr>
            <w:top w:val="none" w:sz="0" w:space="0" w:color="auto"/>
            <w:left w:val="none" w:sz="0" w:space="0" w:color="auto"/>
            <w:bottom w:val="none" w:sz="0" w:space="0" w:color="auto"/>
            <w:right w:val="none" w:sz="0" w:space="0" w:color="auto"/>
          </w:divBdr>
        </w:div>
        <w:div w:id="1506899268">
          <w:marLeft w:val="0"/>
          <w:marRight w:val="0"/>
          <w:marTop w:val="0"/>
          <w:marBottom w:val="0"/>
          <w:divBdr>
            <w:top w:val="none" w:sz="0" w:space="0" w:color="auto"/>
            <w:left w:val="none" w:sz="0" w:space="0" w:color="auto"/>
            <w:bottom w:val="none" w:sz="0" w:space="0" w:color="auto"/>
            <w:right w:val="none" w:sz="0" w:space="0" w:color="auto"/>
          </w:divBdr>
        </w:div>
        <w:div w:id="1551576526">
          <w:marLeft w:val="0"/>
          <w:marRight w:val="0"/>
          <w:marTop w:val="0"/>
          <w:marBottom w:val="0"/>
          <w:divBdr>
            <w:top w:val="none" w:sz="0" w:space="0" w:color="auto"/>
            <w:left w:val="none" w:sz="0" w:space="0" w:color="auto"/>
            <w:bottom w:val="none" w:sz="0" w:space="0" w:color="auto"/>
            <w:right w:val="none" w:sz="0" w:space="0" w:color="auto"/>
          </w:divBdr>
        </w:div>
        <w:div w:id="1540774262">
          <w:marLeft w:val="0"/>
          <w:marRight w:val="0"/>
          <w:marTop w:val="0"/>
          <w:marBottom w:val="0"/>
          <w:divBdr>
            <w:top w:val="none" w:sz="0" w:space="0" w:color="auto"/>
            <w:left w:val="none" w:sz="0" w:space="0" w:color="auto"/>
            <w:bottom w:val="none" w:sz="0" w:space="0" w:color="auto"/>
            <w:right w:val="none" w:sz="0" w:space="0" w:color="auto"/>
          </w:divBdr>
        </w:div>
        <w:div w:id="613827424">
          <w:marLeft w:val="0"/>
          <w:marRight w:val="0"/>
          <w:marTop w:val="0"/>
          <w:marBottom w:val="0"/>
          <w:divBdr>
            <w:top w:val="none" w:sz="0" w:space="0" w:color="auto"/>
            <w:left w:val="none" w:sz="0" w:space="0" w:color="auto"/>
            <w:bottom w:val="none" w:sz="0" w:space="0" w:color="auto"/>
            <w:right w:val="none" w:sz="0" w:space="0" w:color="auto"/>
          </w:divBdr>
        </w:div>
        <w:div w:id="1364592827">
          <w:marLeft w:val="0"/>
          <w:marRight w:val="0"/>
          <w:marTop w:val="0"/>
          <w:marBottom w:val="0"/>
          <w:divBdr>
            <w:top w:val="none" w:sz="0" w:space="0" w:color="auto"/>
            <w:left w:val="none" w:sz="0" w:space="0" w:color="auto"/>
            <w:bottom w:val="none" w:sz="0" w:space="0" w:color="auto"/>
            <w:right w:val="none" w:sz="0" w:space="0" w:color="auto"/>
          </w:divBdr>
        </w:div>
        <w:div w:id="1721048128">
          <w:marLeft w:val="0"/>
          <w:marRight w:val="0"/>
          <w:marTop w:val="0"/>
          <w:marBottom w:val="0"/>
          <w:divBdr>
            <w:top w:val="none" w:sz="0" w:space="0" w:color="auto"/>
            <w:left w:val="none" w:sz="0" w:space="0" w:color="auto"/>
            <w:bottom w:val="none" w:sz="0" w:space="0" w:color="auto"/>
            <w:right w:val="none" w:sz="0" w:space="0" w:color="auto"/>
          </w:divBdr>
        </w:div>
        <w:div w:id="1215704206">
          <w:marLeft w:val="0"/>
          <w:marRight w:val="0"/>
          <w:marTop w:val="0"/>
          <w:marBottom w:val="0"/>
          <w:divBdr>
            <w:top w:val="none" w:sz="0" w:space="0" w:color="auto"/>
            <w:left w:val="none" w:sz="0" w:space="0" w:color="auto"/>
            <w:bottom w:val="none" w:sz="0" w:space="0" w:color="auto"/>
            <w:right w:val="none" w:sz="0" w:space="0" w:color="auto"/>
          </w:divBdr>
        </w:div>
        <w:div w:id="1677465359">
          <w:marLeft w:val="0"/>
          <w:marRight w:val="0"/>
          <w:marTop w:val="0"/>
          <w:marBottom w:val="0"/>
          <w:divBdr>
            <w:top w:val="none" w:sz="0" w:space="0" w:color="auto"/>
            <w:left w:val="none" w:sz="0" w:space="0" w:color="auto"/>
            <w:bottom w:val="none" w:sz="0" w:space="0" w:color="auto"/>
            <w:right w:val="none" w:sz="0" w:space="0" w:color="auto"/>
          </w:divBdr>
        </w:div>
        <w:div w:id="675618728">
          <w:marLeft w:val="0"/>
          <w:marRight w:val="0"/>
          <w:marTop w:val="0"/>
          <w:marBottom w:val="0"/>
          <w:divBdr>
            <w:top w:val="none" w:sz="0" w:space="0" w:color="auto"/>
            <w:left w:val="none" w:sz="0" w:space="0" w:color="auto"/>
            <w:bottom w:val="none" w:sz="0" w:space="0" w:color="auto"/>
            <w:right w:val="none" w:sz="0" w:space="0" w:color="auto"/>
          </w:divBdr>
        </w:div>
        <w:div w:id="2008437405">
          <w:marLeft w:val="0"/>
          <w:marRight w:val="0"/>
          <w:marTop w:val="0"/>
          <w:marBottom w:val="0"/>
          <w:divBdr>
            <w:top w:val="none" w:sz="0" w:space="0" w:color="auto"/>
            <w:left w:val="none" w:sz="0" w:space="0" w:color="auto"/>
            <w:bottom w:val="none" w:sz="0" w:space="0" w:color="auto"/>
            <w:right w:val="none" w:sz="0" w:space="0" w:color="auto"/>
          </w:divBdr>
        </w:div>
        <w:div w:id="1651866581">
          <w:marLeft w:val="0"/>
          <w:marRight w:val="0"/>
          <w:marTop w:val="0"/>
          <w:marBottom w:val="0"/>
          <w:divBdr>
            <w:top w:val="none" w:sz="0" w:space="0" w:color="auto"/>
            <w:left w:val="none" w:sz="0" w:space="0" w:color="auto"/>
            <w:bottom w:val="none" w:sz="0" w:space="0" w:color="auto"/>
            <w:right w:val="none" w:sz="0" w:space="0" w:color="auto"/>
          </w:divBdr>
        </w:div>
        <w:div w:id="1146971664">
          <w:marLeft w:val="0"/>
          <w:marRight w:val="0"/>
          <w:marTop w:val="0"/>
          <w:marBottom w:val="0"/>
          <w:divBdr>
            <w:top w:val="none" w:sz="0" w:space="0" w:color="auto"/>
            <w:left w:val="none" w:sz="0" w:space="0" w:color="auto"/>
            <w:bottom w:val="none" w:sz="0" w:space="0" w:color="auto"/>
            <w:right w:val="none" w:sz="0" w:space="0" w:color="auto"/>
          </w:divBdr>
        </w:div>
        <w:div w:id="325473103">
          <w:marLeft w:val="0"/>
          <w:marRight w:val="0"/>
          <w:marTop w:val="0"/>
          <w:marBottom w:val="0"/>
          <w:divBdr>
            <w:top w:val="none" w:sz="0" w:space="0" w:color="auto"/>
            <w:left w:val="none" w:sz="0" w:space="0" w:color="auto"/>
            <w:bottom w:val="none" w:sz="0" w:space="0" w:color="auto"/>
            <w:right w:val="none" w:sz="0" w:space="0" w:color="auto"/>
          </w:divBdr>
        </w:div>
        <w:div w:id="568538106">
          <w:marLeft w:val="0"/>
          <w:marRight w:val="0"/>
          <w:marTop w:val="0"/>
          <w:marBottom w:val="0"/>
          <w:divBdr>
            <w:top w:val="none" w:sz="0" w:space="0" w:color="auto"/>
            <w:left w:val="none" w:sz="0" w:space="0" w:color="auto"/>
            <w:bottom w:val="none" w:sz="0" w:space="0" w:color="auto"/>
            <w:right w:val="none" w:sz="0" w:space="0" w:color="auto"/>
          </w:divBdr>
        </w:div>
        <w:div w:id="468285222">
          <w:marLeft w:val="0"/>
          <w:marRight w:val="0"/>
          <w:marTop w:val="0"/>
          <w:marBottom w:val="0"/>
          <w:divBdr>
            <w:top w:val="none" w:sz="0" w:space="0" w:color="auto"/>
            <w:left w:val="none" w:sz="0" w:space="0" w:color="auto"/>
            <w:bottom w:val="none" w:sz="0" w:space="0" w:color="auto"/>
            <w:right w:val="none" w:sz="0" w:space="0" w:color="auto"/>
          </w:divBdr>
        </w:div>
        <w:div w:id="526527336">
          <w:marLeft w:val="0"/>
          <w:marRight w:val="0"/>
          <w:marTop w:val="0"/>
          <w:marBottom w:val="0"/>
          <w:divBdr>
            <w:top w:val="none" w:sz="0" w:space="0" w:color="auto"/>
            <w:left w:val="none" w:sz="0" w:space="0" w:color="auto"/>
            <w:bottom w:val="none" w:sz="0" w:space="0" w:color="auto"/>
            <w:right w:val="none" w:sz="0" w:space="0" w:color="auto"/>
          </w:divBdr>
        </w:div>
        <w:div w:id="1165589244">
          <w:marLeft w:val="0"/>
          <w:marRight w:val="0"/>
          <w:marTop w:val="0"/>
          <w:marBottom w:val="0"/>
          <w:divBdr>
            <w:top w:val="none" w:sz="0" w:space="0" w:color="auto"/>
            <w:left w:val="none" w:sz="0" w:space="0" w:color="auto"/>
            <w:bottom w:val="none" w:sz="0" w:space="0" w:color="auto"/>
            <w:right w:val="none" w:sz="0" w:space="0" w:color="auto"/>
          </w:divBdr>
        </w:div>
        <w:div w:id="1171723753">
          <w:marLeft w:val="0"/>
          <w:marRight w:val="0"/>
          <w:marTop w:val="0"/>
          <w:marBottom w:val="0"/>
          <w:divBdr>
            <w:top w:val="none" w:sz="0" w:space="0" w:color="auto"/>
            <w:left w:val="none" w:sz="0" w:space="0" w:color="auto"/>
            <w:bottom w:val="none" w:sz="0" w:space="0" w:color="auto"/>
            <w:right w:val="none" w:sz="0" w:space="0" w:color="auto"/>
          </w:divBdr>
        </w:div>
        <w:div w:id="512033208">
          <w:marLeft w:val="0"/>
          <w:marRight w:val="0"/>
          <w:marTop w:val="0"/>
          <w:marBottom w:val="0"/>
          <w:divBdr>
            <w:top w:val="none" w:sz="0" w:space="0" w:color="auto"/>
            <w:left w:val="none" w:sz="0" w:space="0" w:color="auto"/>
            <w:bottom w:val="none" w:sz="0" w:space="0" w:color="auto"/>
            <w:right w:val="none" w:sz="0" w:space="0" w:color="auto"/>
          </w:divBdr>
        </w:div>
        <w:div w:id="1957248529">
          <w:marLeft w:val="0"/>
          <w:marRight w:val="0"/>
          <w:marTop w:val="0"/>
          <w:marBottom w:val="0"/>
          <w:divBdr>
            <w:top w:val="none" w:sz="0" w:space="0" w:color="auto"/>
            <w:left w:val="none" w:sz="0" w:space="0" w:color="auto"/>
            <w:bottom w:val="none" w:sz="0" w:space="0" w:color="auto"/>
            <w:right w:val="none" w:sz="0" w:space="0" w:color="auto"/>
          </w:divBdr>
        </w:div>
        <w:div w:id="688410080">
          <w:marLeft w:val="0"/>
          <w:marRight w:val="0"/>
          <w:marTop w:val="0"/>
          <w:marBottom w:val="0"/>
          <w:divBdr>
            <w:top w:val="none" w:sz="0" w:space="0" w:color="auto"/>
            <w:left w:val="none" w:sz="0" w:space="0" w:color="auto"/>
            <w:bottom w:val="none" w:sz="0" w:space="0" w:color="auto"/>
            <w:right w:val="none" w:sz="0" w:space="0" w:color="auto"/>
          </w:divBdr>
        </w:div>
        <w:div w:id="866452200">
          <w:marLeft w:val="0"/>
          <w:marRight w:val="0"/>
          <w:marTop w:val="0"/>
          <w:marBottom w:val="0"/>
          <w:divBdr>
            <w:top w:val="none" w:sz="0" w:space="0" w:color="auto"/>
            <w:left w:val="none" w:sz="0" w:space="0" w:color="auto"/>
            <w:bottom w:val="none" w:sz="0" w:space="0" w:color="auto"/>
            <w:right w:val="none" w:sz="0" w:space="0" w:color="auto"/>
          </w:divBdr>
        </w:div>
        <w:div w:id="2082824185">
          <w:marLeft w:val="0"/>
          <w:marRight w:val="0"/>
          <w:marTop w:val="0"/>
          <w:marBottom w:val="0"/>
          <w:divBdr>
            <w:top w:val="none" w:sz="0" w:space="0" w:color="auto"/>
            <w:left w:val="none" w:sz="0" w:space="0" w:color="auto"/>
            <w:bottom w:val="none" w:sz="0" w:space="0" w:color="auto"/>
            <w:right w:val="none" w:sz="0" w:space="0" w:color="auto"/>
          </w:divBdr>
        </w:div>
        <w:div w:id="1824156702">
          <w:marLeft w:val="0"/>
          <w:marRight w:val="0"/>
          <w:marTop w:val="0"/>
          <w:marBottom w:val="0"/>
          <w:divBdr>
            <w:top w:val="none" w:sz="0" w:space="0" w:color="auto"/>
            <w:left w:val="none" w:sz="0" w:space="0" w:color="auto"/>
            <w:bottom w:val="none" w:sz="0" w:space="0" w:color="auto"/>
            <w:right w:val="none" w:sz="0" w:space="0" w:color="auto"/>
          </w:divBdr>
        </w:div>
        <w:div w:id="1609195602">
          <w:marLeft w:val="0"/>
          <w:marRight w:val="0"/>
          <w:marTop w:val="0"/>
          <w:marBottom w:val="0"/>
          <w:divBdr>
            <w:top w:val="none" w:sz="0" w:space="0" w:color="auto"/>
            <w:left w:val="none" w:sz="0" w:space="0" w:color="auto"/>
            <w:bottom w:val="none" w:sz="0" w:space="0" w:color="auto"/>
            <w:right w:val="none" w:sz="0" w:space="0" w:color="auto"/>
          </w:divBdr>
        </w:div>
        <w:div w:id="1079449108">
          <w:marLeft w:val="0"/>
          <w:marRight w:val="0"/>
          <w:marTop w:val="0"/>
          <w:marBottom w:val="0"/>
          <w:divBdr>
            <w:top w:val="none" w:sz="0" w:space="0" w:color="auto"/>
            <w:left w:val="none" w:sz="0" w:space="0" w:color="auto"/>
            <w:bottom w:val="none" w:sz="0" w:space="0" w:color="auto"/>
            <w:right w:val="none" w:sz="0" w:space="0" w:color="auto"/>
          </w:divBdr>
        </w:div>
        <w:div w:id="2144150406">
          <w:marLeft w:val="0"/>
          <w:marRight w:val="0"/>
          <w:marTop w:val="0"/>
          <w:marBottom w:val="0"/>
          <w:divBdr>
            <w:top w:val="none" w:sz="0" w:space="0" w:color="auto"/>
            <w:left w:val="none" w:sz="0" w:space="0" w:color="auto"/>
            <w:bottom w:val="none" w:sz="0" w:space="0" w:color="auto"/>
            <w:right w:val="none" w:sz="0" w:space="0" w:color="auto"/>
          </w:divBdr>
        </w:div>
        <w:div w:id="1279408941">
          <w:marLeft w:val="0"/>
          <w:marRight w:val="0"/>
          <w:marTop w:val="0"/>
          <w:marBottom w:val="0"/>
          <w:divBdr>
            <w:top w:val="none" w:sz="0" w:space="0" w:color="auto"/>
            <w:left w:val="none" w:sz="0" w:space="0" w:color="auto"/>
            <w:bottom w:val="none" w:sz="0" w:space="0" w:color="auto"/>
            <w:right w:val="none" w:sz="0" w:space="0" w:color="auto"/>
          </w:divBdr>
        </w:div>
        <w:div w:id="1366979182">
          <w:marLeft w:val="0"/>
          <w:marRight w:val="0"/>
          <w:marTop w:val="0"/>
          <w:marBottom w:val="0"/>
          <w:divBdr>
            <w:top w:val="none" w:sz="0" w:space="0" w:color="auto"/>
            <w:left w:val="none" w:sz="0" w:space="0" w:color="auto"/>
            <w:bottom w:val="none" w:sz="0" w:space="0" w:color="auto"/>
            <w:right w:val="none" w:sz="0" w:space="0" w:color="auto"/>
          </w:divBdr>
        </w:div>
        <w:div w:id="414285448">
          <w:marLeft w:val="0"/>
          <w:marRight w:val="0"/>
          <w:marTop w:val="0"/>
          <w:marBottom w:val="0"/>
          <w:divBdr>
            <w:top w:val="none" w:sz="0" w:space="0" w:color="auto"/>
            <w:left w:val="none" w:sz="0" w:space="0" w:color="auto"/>
            <w:bottom w:val="none" w:sz="0" w:space="0" w:color="auto"/>
            <w:right w:val="none" w:sz="0" w:space="0" w:color="auto"/>
          </w:divBdr>
        </w:div>
        <w:div w:id="1408915355">
          <w:marLeft w:val="0"/>
          <w:marRight w:val="0"/>
          <w:marTop w:val="0"/>
          <w:marBottom w:val="0"/>
          <w:divBdr>
            <w:top w:val="none" w:sz="0" w:space="0" w:color="auto"/>
            <w:left w:val="none" w:sz="0" w:space="0" w:color="auto"/>
            <w:bottom w:val="none" w:sz="0" w:space="0" w:color="auto"/>
            <w:right w:val="none" w:sz="0" w:space="0" w:color="auto"/>
          </w:divBdr>
        </w:div>
        <w:div w:id="1734889712">
          <w:marLeft w:val="0"/>
          <w:marRight w:val="0"/>
          <w:marTop w:val="0"/>
          <w:marBottom w:val="0"/>
          <w:divBdr>
            <w:top w:val="none" w:sz="0" w:space="0" w:color="auto"/>
            <w:left w:val="none" w:sz="0" w:space="0" w:color="auto"/>
            <w:bottom w:val="none" w:sz="0" w:space="0" w:color="auto"/>
            <w:right w:val="none" w:sz="0" w:space="0" w:color="auto"/>
          </w:divBdr>
        </w:div>
        <w:div w:id="786696893">
          <w:marLeft w:val="0"/>
          <w:marRight w:val="0"/>
          <w:marTop w:val="0"/>
          <w:marBottom w:val="0"/>
          <w:divBdr>
            <w:top w:val="none" w:sz="0" w:space="0" w:color="auto"/>
            <w:left w:val="none" w:sz="0" w:space="0" w:color="auto"/>
            <w:bottom w:val="none" w:sz="0" w:space="0" w:color="auto"/>
            <w:right w:val="none" w:sz="0" w:space="0" w:color="auto"/>
          </w:divBdr>
        </w:div>
        <w:div w:id="1973747754">
          <w:marLeft w:val="0"/>
          <w:marRight w:val="0"/>
          <w:marTop w:val="0"/>
          <w:marBottom w:val="0"/>
          <w:divBdr>
            <w:top w:val="none" w:sz="0" w:space="0" w:color="auto"/>
            <w:left w:val="none" w:sz="0" w:space="0" w:color="auto"/>
            <w:bottom w:val="none" w:sz="0" w:space="0" w:color="auto"/>
            <w:right w:val="none" w:sz="0" w:space="0" w:color="auto"/>
          </w:divBdr>
        </w:div>
        <w:div w:id="1656689869">
          <w:marLeft w:val="0"/>
          <w:marRight w:val="0"/>
          <w:marTop w:val="0"/>
          <w:marBottom w:val="0"/>
          <w:divBdr>
            <w:top w:val="none" w:sz="0" w:space="0" w:color="auto"/>
            <w:left w:val="none" w:sz="0" w:space="0" w:color="auto"/>
            <w:bottom w:val="none" w:sz="0" w:space="0" w:color="auto"/>
            <w:right w:val="none" w:sz="0" w:space="0" w:color="auto"/>
          </w:divBdr>
        </w:div>
        <w:div w:id="442775305">
          <w:marLeft w:val="0"/>
          <w:marRight w:val="0"/>
          <w:marTop w:val="0"/>
          <w:marBottom w:val="0"/>
          <w:divBdr>
            <w:top w:val="none" w:sz="0" w:space="0" w:color="auto"/>
            <w:left w:val="none" w:sz="0" w:space="0" w:color="auto"/>
            <w:bottom w:val="none" w:sz="0" w:space="0" w:color="auto"/>
            <w:right w:val="none" w:sz="0" w:space="0" w:color="auto"/>
          </w:divBdr>
        </w:div>
        <w:div w:id="1660500398">
          <w:marLeft w:val="0"/>
          <w:marRight w:val="0"/>
          <w:marTop w:val="0"/>
          <w:marBottom w:val="0"/>
          <w:divBdr>
            <w:top w:val="none" w:sz="0" w:space="0" w:color="auto"/>
            <w:left w:val="none" w:sz="0" w:space="0" w:color="auto"/>
            <w:bottom w:val="none" w:sz="0" w:space="0" w:color="auto"/>
            <w:right w:val="none" w:sz="0" w:space="0" w:color="auto"/>
          </w:divBdr>
        </w:div>
        <w:div w:id="1592465080">
          <w:marLeft w:val="0"/>
          <w:marRight w:val="0"/>
          <w:marTop w:val="0"/>
          <w:marBottom w:val="0"/>
          <w:divBdr>
            <w:top w:val="none" w:sz="0" w:space="0" w:color="auto"/>
            <w:left w:val="none" w:sz="0" w:space="0" w:color="auto"/>
            <w:bottom w:val="none" w:sz="0" w:space="0" w:color="auto"/>
            <w:right w:val="none" w:sz="0" w:space="0" w:color="auto"/>
          </w:divBdr>
        </w:div>
        <w:div w:id="772822615">
          <w:marLeft w:val="0"/>
          <w:marRight w:val="0"/>
          <w:marTop w:val="0"/>
          <w:marBottom w:val="0"/>
          <w:divBdr>
            <w:top w:val="none" w:sz="0" w:space="0" w:color="auto"/>
            <w:left w:val="none" w:sz="0" w:space="0" w:color="auto"/>
            <w:bottom w:val="none" w:sz="0" w:space="0" w:color="auto"/>
            <w:right w:val="none" w:sz="0" w:space="0" w:color="auto"/>
          </w:divBdr>
        </w:div>
        <w:div w:id="1989284981">
          <w:marLeft w:val="0"/>
          <w:marRight w:val="0"/>
          <w:marTop w:val="0"/>
          <w:marBottom w:val="0"/>
          <w:divBdr>
            <w:top w:val="none" w:sz="0" w:space="0" w:color="auto"/>
            <w:left w:val="none" w:sz="0" w:space="0" w:color="auto"/>
            <w:bottom w:val="none" w:sz="0" w:space="0" w:color="auto"/>
            <w:right w:val="none" w:sz="0" w:space="0" w:color="auto"/>
          </w:divBdr>
        </w:div>
        <w:div w:id="1648977150">
          <w:marLeft w:val="0"/>
          <w:marRight w:val="0"/>
          <w:marTop w:val="0"/>
          <w:marBottom w:val="0"/>
          <w:divBdr>
            <w:top w:val="none" w:sz="0" w:space="0" w:color="auto"/>
            <w:left w:val="none" w:sz="0" w:space="0" w:color="auto"/>
            <w:bottom w:val="none" w:sz="0" w:space="0" w:color="auto"/>
            <w:right w:val="none" w:sz="0" w:space="0" w:color="auto"/>
          </w:divBdr>
        </w:div>
        <w:div w:id="392236664">
          <w:marLeft w:val="0"/>
          <w:marRight w:val="0"/>
          <w:marTop w:val="0"/>
          <w:marBottom w:val="0"/>
          <w:divBdr>
            <w:top w:val="none" w:sz="0" w:space="0" w:color="auto"/>
            <w:left w:val="none" w:sz="0" w:space="0" w:color="auto"/>
            <w:bottom w:val="none" w:sz="0" w:space="0" w:color="auto"/>
            <w:right w:val="none" w:sz="0" w:space="0" w:color="auto"/>
          </w:divBdr>
        </w:div>
        <w:div w:id="427703612">
          <w:marLeft w:val="0"/>
          <w:marRight w:val="0"/>
          <w:marTop w:val="0"/>
          <w:marBottom w:val="0"/>
          <w:divBdr>
            <w:top w:val="none" w:sz="0" w:space="0" w:color="auto"/>
            <w:left w:val="none" w:sz="0" w:space="0" w:color="auto"/>
            <w:bottom w:val="none" w:sz="0" w:space="0" w:color="auto"/>
            <w:right w:val="none" w:sz="0" w:space="0" w:color="auto"/>
          </w:divBdr>
        </w:div>
        <w:div w:id="1242983128">
          <w:marLeft w:val="0"/>
          <w:marRight w:val="0"/>
          <w:marTop w:val="0"/>
          <w:marBottom w:val="0"/>
          <w:divBdr>
            <w:top w:val="none" w:sz="0" w:space="0" w:color="auto"/>
            <w:left w:val="none" w:sz="0" w:space="0" w:color="auto"/>
            <w:bottom w:val="none" w:sz="0" w:space="0" w:color="auto"/>
            <w:right w:val="none" w:sz="0" w:space="0" w:color="auto"/>
          </w:divBdr>
        </w:div>
        <w:div w:id="386879689">
          <w:marLeft w:val="0"/>
          <w:marRight w:val="0"/>
          <w:marTop w:val="0"/>
          <w:marBottom w:val="0"/>
          <w:divBdr>
            <w:top w:val="none" w:sz="0" w:space="0" w:color="auto"/>
            <w:left w:val="none" w:sz="0" w:space="0" w:color="auto"/>
            <w:bottom w:val="none" w:sz="0" w:space="0" w:color="auto"/>
            <w:right w:val="none" w:sz="0" w:space="0" w:color="auto"/>
          </w:divBdr>
        </w:div>
        <w:div w:id="1640725533">
          <w:marLeft w:val="0"/>
          <w:marRight w:val="0"/>
          <w:marTop w:val="0"/>
          <w:marBottom w:val="0"/>
          <w:divBdr>
            <w:top w:val="none" w:sz="0" w:space="0" w:color="auto"/>
            <w:left w:val="none" w:sz="0" w:space="0" w:color="auto"/>
            <w:bottom w:val="none" w:sz="0" w:space="0" w:color="auto"/>
            <w:right w:val="none" w:sz="0" w:space="0" w:color="auto"/>
          </w:divBdr>
        </w:div>
        <w:div w:id="465777416">
          <w:marLeft w:val="0"/>
          <w:marRight w:val="0"/>
          <w:marTop w:val="0"/>
          <w:marBottom w:val="0"/>
          <w:divBdr>
            <w:top w:val="none" w:sz="0" w:space="0" w:color="auto"/>
            <w:left w:val="none" w:sz="0" w:space="0" w:color="auto"/>
            <w:bottom w:val="none" w:sz="0" w:space="0" w:color="auto"/>
            <w:right w:val="none" w:sz="0" w:space="0" w:color="auto"/>
          </w:divBdr>
        </w:div>
        <w:div w:id="1204902443">
          <w:marLeft w:val="0"/>
          <w:marRight w:val="0"/>
          <w:marTop w:val="0"/>
          <w:marBottom w:val="0"/>
          <w:divBdr>
            <w:top w:val="none" w:sz="0" w:space="0" w:color="auto"/>
            <w:left w:val="none" w:sz="0" w:space="0" w:color="auto"/>
            <w:bottom w:val="none" w:sz="0" w:space="0" w:color="auto"/>
            <w:right w:val="none" w:sz="0" w:space="0" w:color="auto"/>
          </w:divBdr>
        </w:div>
        <w:div w:id="1339581507">
          <w:marLeft w:val="0"/>
          <w:marRight w:val="0"/>
          <w:marTop w:val="0"/>
          <w:marBottom w:val="0"/>
          <w:divBdr>
            <w:top w:val="none" w:sz="0" w:space="0" w:color="auto"/>
            <w:left w:val="none" w:sz="0" w:space="0" w:color="auto"/>
            <w:bottom w:val="none" w:sz="0" w:space="0" w:color="auto"/>
            <w:right w:val="none" w:sz="0" w:space="0" w:color="auto"/>
          </w:divBdr>
        </w:div>
        <w:div w:id="213782104">
          <w:marLeft w:val="0"/>
          <w:marRight w:val="0"/>
          <w:marTop w:val="0"/>
          <w:marBottom w:val="0"/>
          <w:divBdr>
            <w:top w:val="none" w:sz="0" w:space="0" w:color="auto"/>
            <w:left w:val="none" w:sz="0" w:space="0" w:color="auto"/>
            <w:bottom w:val="none" w:sz="0" w:space="0" w:color="auto"/>
            <w:right w:val="none" w:sz="0" w:space="0" w:color="auto"/>
          </w:divBdr>
        </w:div>
        <w:div w:id="1174147041">
          <w:marLeft w:val="0"/>
          <w:marRight w:val="0"/>
          <w:marTop w:val="0"/>
          <w:marBottom w:val="0"/>
          <w:divBdr>
            <w:top w:val="none" w:sz="0" w:space="0" w:color="auto"/>
            <w:left w:val="none" w:sz="0" w:space="0" w:color="auto"/>
            <w:bottom w:val="none" w:sz="0" w:space="0" w:color="auto"/>
            <w:right w:val="none" w:sz="0" w:space="0" w:color="auto"/>
          </w:divBdr>
        </w:div>
        <w:div w:id="623272583">
          <w:marLeft w:val="0"/>
          <w:marRight w:val="0"/>
          <w:marTop w:val="0"/>
          <w:marBottom w:val="0"/>
          <w:divBdr>
            <w:top w:val="none" w:sz="0" w:space="0" w:color="auto"/>
            <w:left w:val="none" w:sz="0" w:space="0" w:color="auto"/>
            <w:bottom w:val="none" w:sz="0" w:space="0" w:color="auto"/>
            <w:right w:val="none" w:sz="0" w:space="0" w:color="auto"/>
          </w:divBdr>
        </w:div>
        <w:div w:id="58017764">
          <w:marLeft w:val="0"/>
          <w:marRight w:val="0"/>
          <w:marTop w:val="0"/>
          <w:marBottom w:val="0"/>
          <w:divBdr>
            <w:top w:val="none" w:sz="0" w:space="0" w:color="auto"/>
            <w:left w:val="none" w:sz="0" w:space="0" w:color="auto"/>
            <w:bottom w:val="none" w:sz="0" w:space="0" w:color="auto"/>
            <w:right w:val="none" w:sz="0" w:space="0" w:color="auto"/>
          </w:divBdr>
        </w:div>
        <w:div w:id="366223711">
          <w:marLeft w:val="0"/>
          <w:marRight w:val="0"/>
          <w:marTop w:val="0"/>
          <w:marBottom w:val="0"/>
          <w:divBdr>
            <w:top w:val="none" w:sz="0" w:space="0" w:color="auto"/>
            <w:left w:val="none" w:sz="0" w:space="0" w:color="auto"/>
            <w:bottom w:val="none" w:sz="0" w:space="0" w:color="auto"/>
            <w:right w:val="none" w:sz="0" w:space="0" w:color="auto"/>
          </w:divBdr>
        </w:div>
        <w:div w:id="1385450300">
          <w:marLeft w:val="0"/>
          <w:marRight w:val="0"/>
          <w:marTop w:val="0"/>
          <w:marBottom w:val="0"/>
          <w:divBdr>
            <w:top w:val="none" w:sz="0" w:space="0" w:color="auto"/>
            <w:left w:val="none" w:sz="0" w:space="0" w:color="auto"/>
            <w:bottom w:val="none" w:sz="0" w:space="0" w:color="auto"/>
            <w:right w:val="none" w:sz="0" w:space="0" w:color="auto"/>
          </w:divBdr>
        </w:div>
        <w:div w:id="1638025715">
          <w:marLeft w:val="0"/>
          <w:marRight w:val="0"/>
          <w:marTop w:val="0"/>
          <w:marBottom w:val="0"/>
          <w:divBdr>
            <w:top w:val="none" w:sz="0" w:space="0" w:color="auto"/>
            <w:left w:val="none" w:sz="0" w:space="0" w:color="auto"/>
            <w:bottom w:val="none" w:sz="0" w:space="0" w:color="auto"/>
            <w:right w:val="none" w:sz="0" w:space="0" w:color="auto"/>
          </w:divBdr>
        </w:div>
        <w:div w:id="290945803">
          <w:marLeft w:val="0"/>
          <w:marRight w:val="0"/>
          <w:marTop w:val="0"/>
          <w:marBottom w:val="0"/>
          <w:divBdr>
            <w:top w:val="none" w:sz="0" w:space="0" w:color="auto"/>
            <w:left w:val="none" w:sz="0" w:space="0" w:color="auto"/>
            <w:bottom w:val="none" w:sz="0" w:space="0" w:color="auto"/>
            <w:right w:val="none" w:sz="0" w:space="0" w:color="auto"/>
          </w:divBdr>
        </w:div>
        <w:div w:id="31081841">
          <w:marLeft w:val="0"/>
          <w:marRight w:val="0"/>
          <w:marTop w:val="0"/>
          <w:marBottom w:val="0"/>
          <w:divBdr>
            <w:top w:val="none" w:sz="0" w:space="0" w:color="auto"/>
            <w:left w:val="none" w:sz="0" w:space="0" w:color="auto"/>
            <w:bottom w:val="none" w:sz="0" w:space="0" w:color="auto"/>
            <w:right w:val="none" w:sz="0" w:space="0" w:color="auto"/>
          </w:divBdr>
        </w:div>
        <w:div w:id="205872670">
          <w:marLeft w:val="0"/>
          <w:marRight w:val="0"/>
          <w:marTop w:val="0"/>
          <w:marBottom w:val="0"/>
          <w:divBdr>
            <w:top w:val="none" w:sz="0" w:space="0" w:color="auto"/>
            <w:left w:val="none" w:sz="0" w:space="0" w:color="auto"/>
            <w:bottom w:val="none" w:sz="0" w:space="0" w:color="auto"/>
            <w:right w:val="none" w:sz="0" w:space="0" w:color="auto"/>
          </w:divBdr>
        </w:div>
        <w:div w:id="1531071161">
          <w:marLeft w:val="0"/>
          <w:marRight w:val="0"/>
          <w:marTop w:val="0"/>
          <w:marBottom w:val="0"/>
          <w:divBdr>
            <w:top w:val="none" w:sz="0" w:space="0" w:color="auto"/>
            <w:left w:val="none" w:sz="0" w:space="0" w:color="auto"/>
            <w:bottom w:val="none" w:sz="0" w:space="0" w:color="auto"/>
            <w:right w:val="none" w:sz="0" w:space="0" w:color="auto"/>
          </w:divBdr>
        </w:div>
        <w:div w:id="1199123552">
          <w:marLeft w:val="0"/>
          <w:marRight w:val="0"/>
          <w:marTop w:val="0"/>
          <w:marBottom w:val="0"/>
          <w:divBdr>
            <w:top w:val="none" w:sz="0" w:space="0" w:color="auto"/>
            <w:left w:val="none" w:sz="0" w:space="0" w:color="auto"/>
            <w:bottom w:val="none" w:sz="0" w:space="0" w:color="auto"/>
            <w:right w:val="none" w:sz="0" w:space="0" w:color="auto"/>
          </w:divBdr>
        </w:div>
        <w:div w:id="68814899">
          <w:marLeft w:val="0"/>
          <w:marRight w:val="0"/>
          <w:marTop w:val="0"/>
          <w:marBottom w:val="0"/>
          <w:divBdr>
            <w:top w:val="none" w:sz="0" w:space="0" w:color="auto"/>
            <w:left w:val="none" w:sz="0" w:space="0" w:color="auto"/>
            <w:bottom w:val="none" w:sz="0" w:space="0" w:color="auto"/>
            <w:right w:val="none" w:sz="0" w:space="0" w:color="auto"/>
          </w:divBdr>
        </w:div>
        <w:div w:id="669526304">
          <w:marLeft w:val="0"/>
          <w:marRight w:val="0"/>
          <w:marTop w:val="0"/>
          <w:marBottom w:val="0"/>
          <w:divBdr>
            <w:top w:val="none" w:sz="0" w:space="0" w:color="auto"/>
            <w:left w:val="none" w:sz="0" w:space="0" w:color="auto"/>
            <w:bottom w:val="none" w:sz="0" w:space="0" w:color="auto"/>
            <w:right w:val="none" w:sz="0" w:space="0" w:color="auto"/>
          </w:divBdr>
        </w:div>
        <w:div w:id="943852146">
          <w:marLeft w:val="0"/>
          <w:marRight w:val="0"/>
          <w:marTop w:val="0"/>
          <w:marBottom w:val="0"/>
          <w:divBdr>
            <w:top w:val="none" w:sz="0" w:space="0" w:color="auto"/>
            <w:left w:val="none" w:sz="0" w:space="0" w:color="auto"/>
            <w:bottom w:val="none" w:sz="0" w:space="0" w:color="auto"/>
            <w:right w:val="none" w:sz="0" w:space="0" w:color="auto"/>
          </w:divBdr>
        </w:div>
        <w:div w:id="882987405">
          <w:marLeft w:val="0"/>
          <w:marRight w:val="0"/>
          <w:marTop w:val="0"/>
          <w:marBottom w:val="0"/>
          <w:divBdr>
            <w:top w:val="none" w:sz="0" w:space="0" w:color="auto"/>
            <w:left w:val="none" w:sz="0" w:space="0" w:color="auto"/>
            <w:bottom w:val="none" w:sz="0" w:space="0" w:color="auto"/>
            <w:right w:val="none" w:sz="0" w:space="0" w:color="auto"/>
          </w:divBdr>
        </w:div>
        <w:div w:id="862978620">
          <w:marLeft w:val="0"/>
          <w:marRight w:val="0"/>
          <w:marTop w:val="0"/>
          <w:marBottom w:val="0"/>
          <w:divBdr>
            <w:top w:val="none" w:sz="0" w:space="0" w:color="auto"/>
            <w:left w:val="none" w:sz="0" w:space="0" w:color="auto"/>
            <w:bottom w:val="none" w:sz="0" w:space="0" w:color="auto"/>
            <w:right w:val="none" w:sz="0" w:space="0" w:color="auto"/>
          </w:divBdr>
        </w:div>
        <w:div w:id="1400204059">
          <w:marLeft w:val="0"/>
          <w:marRight w:val="0"/>
          <w:marTop w:val="0"/>
          <w:marBottom w:val="0"/>
          <w:divBdr>
            <w:top w:val="none" w:sz="0" w:space="0" w:color="auto"/>
            <w:left w:val="none" w:sz="0" w:space="0" w:color="auto"/>
            <w:bottom w:val="none" w:sz="0" w:space="0" w:color="auto"/>
            <w:right w:val="none" w:sz="0" w:space="0" w:color="auto"/>
          </w:divBdr>
        </w:div>
        <w:div w:id="190384091">
          <w:marLeft w:val="0"/>
          <w:marRight w:val="0"/>
          <w:marTop w:val="0"/>
          <w:marBottom w:val="0"/>
          <w:divBdr>
            <w:top w:val="none" w:sz="0" w:space="0" w:color="auto"/>
            <w:left w:val="none" w:sz="0" w:space="0" w:color="auto"/>
            <w:bottom w:val="none" w:sz="0" w:space="0" w:color="auto"/>
            <w:right w:val="none" w:sz="0" w:space="0" w:color="auto"/>
          </w:divBdr>
        </w:div>
        <w:div w:id="1465464060">
          <w:marLeft w:val="0"/>
          <w:marRight w:val="0"/>
          <w:marTop w:val="0"/>
          <w:marBottom w:val="0"/>
          <w:divBdr>
            <w:top w:val="none" w:sz="0" w:space="0" w:color="auto"/>
            <w:left w:val="none" w:sz="0" w:space="0" w:color="auto"/>
            <w:bottom w:val="none" w:sz="0" w:space="0" w:color="auto"/>
            <w:right w:val="none" w:sz="0" w:space="0" w:color="auto"/>
          </w:divBdr>
        </w:div>
        <w:div w:id="1057124928">
          <w:marLeft w:val="0"/>
          <w:marRight w:val="0"/>
          <w:marTop w:val="0"/>
          <w:marBottom w:val="0"/>
          <w:divBdr>
            <w:top w:val="none" w:sz="0" w:space="0" w:color="auto"/>
            <w:left w:val="none" w:sz="0" w:space="0" w:color="auto"/>
            <w:bottom w:val="none" w:sz="0" w:space="0" w:color="auto"/>
            <w:right w:val="none" w:sz="0" w:space="0" w:color="auto"/>
          </w:divBdr>
        </w:div>
        <w:div w:id="411510044">
          <w:marLeft w:val="0"/>
          <w:marRight w:val="0"/>
          <w:marTop w:val="0"/>
          <w:marBottom w:val="0"/>
          <w:divBdr>
            <w:top w:val="none" w:sz="0" w:space="0" w:color="auto"/>
            <w:left w:val="none" w:sz="0" w:space="0" w:color="auto"/>
            <w:bottom w:val="none" w:sz="0" w:space="0" w:color="auto"/>
            <w:right w:val="none" w:sz="0" w:space="0" w:color="auto"/>
          </w:divBdr>
        </w:div>
        <w:div w:id="731461237">
          <w:marLeft w:val="0"/>
          <w:marRight w:val="0"/>
          <w:marTop w:val="0"/>
          <w:marBottom w:val="0"/>
          <w:divBdr>
            <w:top w:val="none" w:sz="0" w:space="0" w:color="auto"/>
            <w:left w:val="none" w:sz="0" w:space="0" w:color="auto"/>
            <w:bottom w:val="none" w:sz="0" w:space="0" w:color="auto"/>
            <w:right w:val="none" w:sz="0" w:space="0" w:color="auto"/>
          </w:divBdr>
        </w:div>
        <w:div w:id="853039146">
          <w:marLeft w:val="0"/>
          <w:marRight w:val="0"/>
          <w:marTop w:val="0"/>
          <w:marBottom w:val="0"/>
          <w:divBdr>
            <w:top w:val="none" w:sz="0" w:space="0" w:color="auto"/>
            <w:left w:val="none" w:sz="0" w:space="0" w:color="auto"/>
            <w:bottom w:val="none" w:sz="0" w:space="0" w:color="auto"/>
            <w:right w:val="none" w:sz="0" w:space="0" w:color="auto"/>
          </w:divBdr>
        </w:div>
        <w:div w:id="1722317921">
          <w:marLeft w:val="0"/>
          <w:marRight w:val="0"/>
          <w:marTop w:val="0"/>
          <w:marBottom w:val="0"/>
          <w:divBdr>
            <w:top w:val="none" w:sz="0" w:space="0" w:color="auto"/>
            <w:left w:val="none" w:sz="0" w:space="0" w:color="auto"/>
            <w:bottom w:val="none" w:sz="0" w:space="0" w:color="auto"/>
            <w:right w:val="none" w:sz="0" w:space="0" w:color="auto"/>
          </w:divBdr>
        </w:div>
        <w:div w:id="850603764">
          <w:marLeft w:val="0"/>
          <w:marRight w:val="0"/>
          <w:marTop w:val="0"/>
          <w:marBottom w:val="0"/>
          <w:divBdr>
            <w:top w:val="none" w:sz="0" w:space="0" w:color="auto"/>
            <w:left w:val="none" w:sz="0" w:space="0" w:color="auto"/>
            <w:bottom w:val="none" w:sz="0" w:space="0" w:color="auto"/>
            <w:right w:val="none" w:sz="0" w:space="0" w:color="auto"/>
          </w:divBdr>
        </w:div>
        <w:div w:id="1651522830">
          <w:marLeft w:val="0"/>
          <w:marRight w:val="0"/>
          <w:marTop w:val="0"/>
          <w:marBottom w:val="0"/>
          <w:divBdr>
            <w:top w:val="none" w:sz="0" w:space="0" w:color="auto"/>
            <w:left w:val="none" w:sz="0" w:space="0" w:color="auto"/>
            <w:bottom w:val="none" w:sz="0" w:space="0" w:color="auto"/>
            <w:right w:val="none" w:sz="0" w:space="0" w:color="auto"/>
          </w:divBdr>
        </w:div>
        <w:div w:id="1706783070">
          <w:marLeft w:val="0"/>
          <w:marRight w:val="0"/>
          <w:marTop w:val="0"/>
          <w:marBottom w:val="0"/>
          <w:divBdr>
            <w:top w:val="none" w:sz="0" w:space="0" w:color="auto"/>
            <w:left w:val="none" w:sz="0" w:space="0" w:color="auto"/>
            <w:bottom w:val="none" w:sz="0" w:space="0" w:color="auto"/>
            <w:right w:val="none" w:sz="0" w:space="0" w:color="auto"/>
          </w:divBdr>
        </w:div>
        <w:div w:id="970287114">
          <w:marLeft w:val="0"/>
          <w:marRight w:val="0"/>
          <w:marTop w:val="0"/>
          <w:marBottom w:val="0"/>
          <w:divBdr>
            <w:top w:val="none" w:sz="0" w:space="0" w:color="auto"/>
            <w:left w:val="none" w:sz="0" w:space="0" w:color="auto"/>
            <w:bottom w:val="none" w:sz="0" w:space="0" w:color="auto"/>
            <w:right w:val="none" w:sz="0" w:space="0" w:color="auto"/>
          </w:divBdr>
        </w:div>
        <w:div w:id="1587497889">
          <w:marLeft w:val="0"/>
          <w:marRight w:val="0"/>
          <w:marTop w:val="0"/>
          <w:marBottom w:val="0"/>
          <w:divBdr>
            <w:top w:val="none" w:sz="0" w:space="0" w:color="auto"/>
            <w:left w:val="none" w:sz="0" w:space="0" w:color="auto"/>
            <w:bottom w:val="none" w:sz="0" w:space="0" w:color="auto"/>
            <w:right w:val="none" w:sz="0" w:space="0" w:color="auto"/>
          </w:divBdr>
        </w:div>
        <w:div w:id="105777744">
          <w:marLeft w:val="0"/>
          <w:marRight w:val="0"/>
          <w:marTop w:val="0"/>
          <w:marBottom w:val="0"/>
          <w:divBdr>
            <w:top w:val="none" w:sz="0" w:space="0" w:color="auto"/>
            <w:left w:val="none" w:sz="0" w:space="0" w:color="auto"/>
            <w:bottom w:val="none" w:sz="0" w:space="0" w:color="auto"/>
            <w:right w:val="none" w:sz="0" w:space="0" w:color="auto"/>
          </w:divBdr>
        </w:div>
      </w:divsChild>
    </w:div>
    <w:div w:id="17130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1798</Words>
  <Characters>10252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Колонтаевская Ирина Федоровна</dc:creator>
  <cp:lastModifiedBy>Хайруллова Лилия Наильевна</cp:lastModifiedBy>
  <cp:revision>2</cp:revision>
  <dcterms:created xsi:type="dcterms:W3CDTF">2018-08-20T11:29:00Z</dcterms:created>
  <dcterms:modified xsi:type="dcterms:W3CDTF">2018-08-20T11:29:00Z</dcterms:modified>
</cp:coreProperties>
</file>